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0C24" w:rsidRPr="008F5183" w:rsidRDefault="00A62260">
      <w:pPr>
        <w:jc w:val="center"/>
        <w:rPr>
          <w:b/>
          <w:sz w:val="48"/>
        </w:rPr>
      </w:pPr>
      <w:r>
        <w:rPr>
          <w:b/>
          <w:noProof/>
          <w:sz w:val="4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-215265</wp:posOffset>
            </wp:positionV>
            <wp:extent cx="647700" cy="752475"/>
            <wp:effectExtent l="19050" t="0" r="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C24" w:rsidRDefault="00FB0C24">
      <w:pPr>
        <w:jc w:val="center"/>
        <w:rPr>
          <w:b/>
          <w:sz w:val="48"/>
        </w:rPr>
      </w:pPr>
    </w:p>
    <w:p w:rsidR="00FB0C24" w:rsidRDefault="00FB0C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FB0C24" w:rsidRDefault="00FB0C24">
      <w:pPr>
        <w:jc w:val="center"/>
        <w:rPr>
          <w:b/>
          <w:sz w:val="28"/>
          <w:szCs w:val="34"/>
        </w:rPr>
      </w:pP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АДМИНИСТРАЦИИ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ЧЕРДЫНСКОГО ГОРОДСКОГО ПОСЕЛЕНИЯ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ПЕРМСКОГО КРАЯ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</w:p>
    <w:p w:rsidR="00FB0C24" w:rsidRDefault="0065062C">
      <w:pPr>
        <w:ind w:left="-720"/>
        <w:jc w:val="center"/>
        <w:rPr>
          <w:rFonts w:ascii="Arial" w:hAnsi="Arial"/>
        </w:rPr>
      </w:pPr>
      <w:r w:rsidRPr="0065062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75pt;margin-top:6.8pt;width:76.5pt;height:21.05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332179" w:rsidRDefault="00A62260" w:rsidP="0026511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30.01.</w:t>
                  </w:r>
                  <w:r w:rsidR="00454D83">
                    <w:rPr>
                      <w:sz w:val="28"/>
                    </w:rPr>
                    <w:t>201</w:t>
                  </w:r>
                  <w:r w:rsidR="002B0F0E">
                    <w:rPr>
                      <w:sz w:val="28"/>
                    </w:rPr>
                    <w:t>5</w:t>
                  </w:r>
                </w:p>
              </w:txbxContent>
            </v:textbox>
          </v:shape>
        </w:pict>
      </w:r>
      <w:r w:rsidRPr="0065062C">
        <w:pict>
          <v:shape id="_x0000_s1026" type="#_x0000_t202" style="position:absolute;left:0;text-align:left;margin-left:443.6pt;margin-top:6.8pt;width:47.25pt;height:21.05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332179" w:rsidRPr="00344909" w:rsidRDefault="00344909" w:rsidP="002B0F0E">
                  <w:pPr>
                    <w:rPr>
                      <w:sz w:val="28"/>
                      <w:szCs w:val="28"/>
                    </w:rPr>
                  </w:pPr>
                  <w:r w:rsidRPr="00344909">
                    <w:rPr>
                      <w:sz w:val="28"/>
                      <w:szCs w:val="28"/>
                    </w:rPr>
                    <w:t xml:space="preserve">№ </w:t>
                  </w:r>
                  <w:r w:rsidR="00D91636">
                    <w:rPr>
                      <w:sz w:val="28"/>
                      <w:szCs w:val="28"/>
                    </w:rPr>
                    <w:t>24</w:t>
                  </w:r>
                </w:p>
              </w:txbxContent>
            </v:textbox>
          </v:shape>
        </w:pict>
      </w:r>
    </w:p>
    <w:p w:rsidR="00FB0C24" w:rsidRDefault="006C193A">
      <w:pPr>
        <w:ind w:right="-63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</w:t>
      </w:r>
      <w:r w:rsidR="00FB0C24">
        <w:rPr>
          <w:rFonts w:ascii="Arial" w:hAnsi="Arial"/>
        </w:rPr>
        <w:t xml:space="preserve">                                                               </w:t>
      </w:r>
      <w:r w:rsidR="00264F65">
        <w:rPr>
          <w:rFonts w:ascii="Arial" w:hAnsi="Arial"/>
        </w:rPr>
        <w:t xml:space="preserve">          </w:t>
      </w:r>
      <w:r w:rsidR="00265113">
        <w:rPr>
          <w:rFonts w:ascii="Arial" w:hAnsi="Arial"/>
        </w:rPr>
        <w:t xml:space="preserve">           </w:t>
      </w:r>
    </w:p>
    <w:p w:rsidR="00FB0C24" w:rsidRDefault="00FB0C24">
      <w:pPr>
        <w:jc w:val="center"/>
      </w:pPr>
    </w:p>
    <w:p w:rsidR="00FB0C24" w:rsidRDefault="0065062C">
      <w:pPr>
        <w:jc w:val="center"/>
      </w:pPr>
      <w:r>
        <w:pict>
          <v:shape id="_x0000_s1028" type="#_x0000_t202" style="position:absolute;left:0;text-align:left;margin-left:-.75pt;margin-top:5.4pt;width:250.95pt;height:63.4pt;z-index:251658240;mso-wrap-distance-left:9.05pt;mso-wrap-distance-right:9.05pt" stroked="f">
            <v:fill opacity="0" color2="black"/>
            <v:textbox style="mso-next-textbox:#_x0000_s1028" inset="0,0,0,0">
              <w:txbxContent>
                <w:p w:rsidR="00D91636" w:rsidRPr="004635C8" w:rsidRDefault="00D91636" w:rsidP="00D91636">
                  <w:pPr>
                    <w:tabs>
                      <w:tab w:val="left" w:pos="675"/>
                    </w:tabs>
                    <w:rPr>
                      <w:rFonts w:eastAsia="Arial"/>
                      <w:b/>
                      <w:bCs/>
                      <w:color w:val="000000"/>
                      <w:kern w:val="1"/>
                      <w:sz w:val="28"/>
                      <w:szCs w:val="28"/>
                      <w:lang/>
                    </w:rPr>
                  </w:pPr>
                  <w:r w:rsidRPr="004635C8">
                    <w:rPr>
                      <w:rFonts w:eastAsia="Arial"/>
                      <w:b/>
                      <w:bCs/>
                      <w:color w:val="000000"/>
                      <w:kern w:val="1"/>
                      <w:sz w:val="28"/>
                      <w:szCs w:val="28"/>
                      <w:lang/>
                    </w:rPr>
                    <w:t xml:space="preserve">Об утверждении новой редакции </w:t>
                  </w:r>
                </w:p>
                <w:p w:rsidR="00D91636" w:rsidRPr="004635C8" w:rsidRDefault="00D91636" w:rsidP="00D91636">
                  <w:pPr>
                    <w:tabs>
                      <w:tab w:val="left" w:pos="675"/>
                    </w:tabs>
                    <w:rPr>
                      <w:rFonts w:eastAsia="Arial"/>
                      <w:b/>
                      <w:bCs/>
                      <w:color w:val="000000"/>
                      <w:kern w:val="1"/>
                      <w:sz w:val="28"/>
                      <w:szCs w:val="28"/>
                      <w:lang/>
                    </w:rPr>
                  </w:pPr>
                  <w:r w:rsidRPr="004635C8">
                    <w:rPr>
                      <w:rFonts w:eastAsia="Arial"/>
                      <w:b/>
                      <w:bCs/>
                      <w:color w:val="000000"/>
                      <w:kern w:val="1"/>
                      <w:sz w:val="28"/>
                      <w:szCs w:val="28"/>
                      <w:lang/>
                    </w:rPr>
                    <w:t xml:space="preserve">Устава автономного учреждения </w:t>
                  </w:r>
                </w:p>
                <w:p w:rsidR="00D91636" w:rsidRPr="004635C8" w:rsidRDefault="00D91636" w:rsidP="00D91636">
                  <w:pPr>
                    <w:tabs>
                      <w:tab w:val="left" w:pos="675"/>
                    </w:tabs>
                    <w:rPr>
                      <w:rFonts w:eastAsia="Arial"/>
                      <w:b/>
                      <w:bCs/>
                      <w:color w:val="000000"/>
                      <w:kern w:val="1"/>
                      <w:sz w:val="28"/>
                      <w:szCs w:val="28"/>
                      <w:lang/>
                    </w:rPr>
                  </w:pPr>
                  <w:r w:rsidRPr="004635C8">
                    <w:rPr>
                      <w:rFonts w:eastAsia="Arial"/>
                      <w:b/>
                      <w:bCs/>
                      <w:color w:val="000000"/>
                      <w:kern w:val="1"/>
                      <w:sz w:val="28"/>
                      <w:szCs w:val="28"/>
                      <w:lang/>
                    </w:rPr>
                    <w:t>«Центр культуры город Чердынь»</w:t>
                  </w:r>
                </w:p>
                <w:p w:rsidR="00332179" w:rsidRDefault="00332179">
                  <w:pPr>
                    <w:rPr>
                      <w:b/>
                      <w:sz w:val="28"/>
                    </w:rPr>
                  </w:pPr>
                </w:p>
                <w:p w:rsidR="00332179" w:rsidRDefault="00332179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FB0C24">
        <w:t xml:space="preserve">                                                                           </w:t>
      </w:r>
    </w:p>
    <w:p w:rsidR="00FB0C24" w:rsidRDefault="00FB0C24">
      <w:pPr>
        <w:jc w:val="center"/>
        <w:rPr>
          <w:sz w:val="28"/>
        </w:rPr>
      </w:pPr>
    </w:p>
    <w:p w:rsidR="00FB0C24" w:rsidRDefault="00FB0C24">
      <w:pPr>
        <w:jc w:val="center"/>
        <w:rPr>
          <w:sz w:val="28"/>
        </w:rPr>
      </w:pPr>
    </w:p>
    <w:p w:rsidR="00454D83" w:rsidRDefault="00454D83">
      <w:pPr>
        <w:jc w:val="center"/>
        <w:rPr>
          <w:sz w:val="28"/>
        </w:rPr>
      </w:pPr>
    </w:p>
    <w:p w:rsidR="00D91636" w:rsidRPr="00D91636" w:rsidRDefault="00D91636" w:rsidP="00D91636">
      <w:pPr>
        <w:tabs>
          <w:tab w:val="left" w:pos="690"/>
        </w:tabs>
        <w:jc w:val="center"/>
        <w:rPr>
          <w:rFonts w:eastAsia="Andale Sans UI"/>
          <w:color w:val="000000"/>
          <w:kern w:val="1"/>
          <w:lang/>
        </w:rPr>
      </w:pPr>
      <w:r w:rsidRPr="004635C8">
        <w:rPr>
          <w:rFonts w:eastAsia="Arial"/>
          <w:color w:val="000000"/>
          <w:kern w:val="1"/>
          <w:sz w:val="18"/>
          <w:szCs w:val="18"/>
          <w:lang/>
        </w:rPr>
        <w:t xml:space="preserve">                                          </w:t>
      </w:r>
    </w:p>
    <w:p w:rsidR="00D91636" w:rsidRPr="004635C8" w:rsidRDefault="00D91636" w:rsidP="00D91636">
      <w:pPr>
        <w:jc w:val="both"/>
        <w:rPr>
          <w:rFonts w:eastAsia="Andale Sans UI"/>
          <w:color w:val="000000"/>
          <w:kern w:val="1"/>
          <w:sz w:val="28"/>
          <w:szCs w:val="28"/>
          <w:lang/>
        </w:rPr>
      </w:pPr>
      <w:r w:rsidRPr="004635C8">
        <w:rPr>
          <w:rFonts w:eastAsia="Arial"/>
          <w:color w:val="000000"/>
          <w:kern w:val="1"/>
          <w:lang/>
        </w:rPr>
        <w:tab/>
      </w:r>
      <w:r w:rsidRPr="004635C8">
        <w:rPr>
          <w:sz w:val="28"/>
          <w:szCs w:val="28"/>
        </w:rPr>
        <w:t xml:space="preserve">С целью приведения положений Устава </w:t>
      </w:r>
      <w:r w:rsidRPr="004635C8">
        <w:rPr>
          <w:rFonts w:eastAsia="Andale Sans UI"/>
          <w:color w:val="000000"/>
          <w:kern w:val="1"/>
          <w:sz w:val="28"/>
          <w:szCs w:val="28"/>
          <w:lang/>
        </w:rPr>
        <w:t xml:space="preserve">автономного учреждения «Центр культуры город Чердынь» </w:t>
      </w:r>
      <w:r w:rsidRPr="004635C8">
        <w:rPr>
          <w:sz w:val="28"/>
          <w:szCs w:val="28"/>
        </w:rPr>
        <w:t>в соответствие с действующим законодательством,</w:t>
      </w:r>
      <w:r w:rsidRPr="004635C8">
        <w:rPr>
          <w:color w:val="000000"/>
          <w:kern w:val="1"/>
          <w:sz w:val="28"/>
          <w:szCs w:val="28"/>
          <w:lang/>
        </w:rPr>
        <w:t xml:space="preserve">  руководствуясь Федеральным законом</w:t>
      </w:r>
      <w:r w:rsidRPr="004635C8">
        <w:t xml:space="preserve"> </w:t>
      </w:r>
      <w:r w:rsidRPr="004635C8">
        <w:rPr>
          <w:color w:val="000000"/>
          <w:kern w:val="1"/>
          <w:sz w:val="28"/>
          <w:szCs w:val="28"/>
          <w:lang/>
        </w:rPr>
        <w:t>от 03.11.2006 № 174-ФЗ «Об автономных учреждениях»</w:t>
      </w:r>
      <w:r w:rsidRPr="004635C8">
        <w:rPr>
          <w:rFonts w:eastAsia="Andale Sans UI"/>
          <w:color w:val="000000"/>
          <w:kern w:val="1"/>
          <w:sz w:val="28"/>
          <w:szCs w:val="28"/>
          <w:lang/>
        </w:rPr>
        <w:t xml:space="preserve"> </w:t>
      </w:r>
    </w:p>
    <w:p w:rsidR="00D91636" w:rsidRPr="004635C8" w:rsidRDefault="00D91636" w:rsidP="00D91636">
      <w:pPr>
        <w:jc w:val="both"/>
        <w:rPr>
          <w:rFonts w:eastAsia="Andale Sans UI"/>
          <w:kern w:val="1"/>
          <w:sz w:val="28"/>
          <w:szCs w:val="28"/>
          <w:lang/>
        </w:rPr>
      </w:pPr>
      <w:r w:rsidRPr="004635C8">
        <w:rPr>
          <w:rFonts w:eastAsia="Andale Sans UI"/>
          <w:kern w:val="1"/>
          <w:sz w:val="28"/>
          <w:szCs w:val="28"/>
          <w:lang/>
        </w:rPr>
        <w:t>ПОСТАНОВЛЯ</w:t>
      </w:r>
      <w:r w:rsidRPr="004635C8">
        <w:rPr>
          <w:rFonts w:eastAsia="Andale Sans UI"/>
          <w:kern w:val="1"/>
          <w:sz w:val="28"/>
          <w:szCs w:val="28"/>
          <w:lang/>
        </w:rPr>
        <w:t>Ю</w:t>
      </w:r>
      <w:r w:rsidRPr="004635C8">
        <w:rPr>
          <w:rFonts w:eastAsia="Andale Sans UI"/>
          <w:kern w:val="1"/>
          <w:sz w:val="28"/>
          <w:szCs w:val="28"/>
          <w:lang/>
        </w:rPr>
        <w:t>:</w:t>
      </w:r>
    </w:p>
    <w:p w:rsidR="00D91636" w:rsidRPr="004635C8" w:rsidRDefault="00D91636" w:rsidP="00D91636">
      <w:pPr>
        <w:jc w:val="both"/>
        <w:rPr>
          <w:color w:val="000000"/>
          <w:kern w:val="1"/>
          <w:sz w:val="28"/>
          <w:szCs w:val="28"/>
          <w:lang/>
        </w:rPr>
      </w:pPr>
      <w:r w:rsidRPr="004635C8">
        <w:rPr>
          <w:rFonts w:eastAsia="Andale Sans UI"/>
          <w:kern w:val="1"/>
          <w:sz w:val="28"/>
          <w:szCs w:val="28"/>
          <w:lang/>
        </w:rPr>
        <w:tab/>
        <w:t>1. </w:t>
      </w:r>
      <w:r w:rsidRPr="004635C8">
        <w:rPr>
          <w:rFonts w:eastAsia="Andale Sans UI"/>
          <w:kern w:val="1"/>
          <w:sz w:val="28"/>
          <w:szCs w:val="28"/>
          <w:lang/>
        </w:rPr>
        <w:t>У</w:t>
      </w:r>
      <w:r w:rsidRPr="004635C8">
        <w:rPr>
          <w:color w:val="000000"/>
          <w:kern w:val="1"/>
          <w:sz w:val="28"/>
          <w:szCs w:val="28"/>
          <w:lang/>
        </w:rPr>
        <w:t xml:space="preserve">твердить новую редакцию Устава автономного учреждения «Центр культуры город Чердынь», согласно </w:t>
      </w:r>
      <w:r w:rsidRPr="004635C8">
        <w:rPr>
          <w:rFonts w:eastAsia="Arial"/>
          <w:color w:val="000000"/>
          <w:kern w:val="1"/>
          <w:sz w:val="28"/>
          <w:szCs w:val="28"/>
          <w:lang/>
        </w:rPr>
        <w:t>приложению к настоящему постановлению.</w:t>
      </w:r>
    </w:p>
    <w:p w:rsidR="00D91636" w:rsidRPr="004635C8" w:rsidRDefault="00D91636" w:rsidP="00D91636">
      <w:pPr>
        <w:jc w:val="both"/>
        <w:rPr>
          <w:rFonts w:eastAsia="Andale Sans UI"/>
          <w:color w:val="000000"/>
          <w:kern w:val="1"/>
          <w:sz w:val="28"/>
          <w:szCs w:val="28"/>
          <w:lang/>
        </w:rPr>
      </w:pPr>
      <w:r w:rsidRPr="004635C8">
        <w:rPr>
          <w:rFonts w:eastAsia="Andale Sans UI"/>
          <w:color w:val="000000"/>
          <w:kern w:val="1"/>
          <w:sz w:val="28"/>
          <w:szCs w:val="28"/>
          <w:lang/>
        </w:rPr>
        <w:tab/>
      </w:r>
      <w:r w:rsidRPr="004635C8">
        <w:rPr>
          <w:rFonts w:eastAsia="Andale Sans UI"/>
          <w:color w:val="000000"/>
          <w:kern w:val="1"/>
          <w:sz w:val="28"/>
          <w:szCs w:val="28"/>
          <w:lang/>
        </w:rPr>
        <w:t>2</w:t>
      </w:r>
      <w:r w:rsidRPr="004635C8">
        <w:rPr>
          <w:rFonts w:eastAsia="Andale Sans UI"/>
          <w:color w:val="000000"/>
          <w:kern w:val="1"/>
          <w:sz w:val="28"/>
          <w:szCs w:val="28"/>
          <w:lang/>
        </w:rPr>
        <w:t xml:space="preserve">. </w:t>
      </w:r>
      <w:r w:rsidRPr="004635C8">
        <w:rPr>
          <w:rFonts w:eastAsia="Andale Sans UI"/>
          <w:color w:val="000000"/>
          <w:kern w:val="1"/>
          <w:sz w:val="28"/>
          <w:szCs w:val="28"/>
          <w:lang/>
        </w:rPr>
        <w:t>Предоставить Баженовой Елене Николаевне, директору автономного учреждения «Центр культуры город Чердынь» полномочия по регистрации настоящего Устава в установленном законом порядке.</w:t>
      </w:r>
    </w:p>
    <w:p w:rsidR="00D91636" w:rsidRPr="004635C8" w:rsidRDefault="00D91636" w:rsidP="00D91636">
      <w:pPr>
        <w:ind w:firstLine="708"/>
        <w:jc w:val="both"/>
        <w:rPr>
          <w:rFonts w:eastAsia="Arial"/>
          <w:color w:val="000000"/>
          <w:kern w:val="1"/>
          <w:sz w:val="28"/>
          <w:szCs w:val="28"/>
          <w:lang/>
        </w:rPr>
      </w:pPr>
      <w:r w:rsidRPr="004635C8">
        <w:rPr>
          <w:rFonts w:eastAsia="Andale Sans UI"/>
          <w:color w:val="000000"/>
          <w:kern w:val="1"/>
          <w:sz w:val="28"/>
          <w:szCs w:val="28"/>
          <w:lang/>
        </w:rPr>
        <w:t>3. Отменить п. 2 п</w:t>
      </w:r>
      <w:r w:rsidRPr="004635C8">
        <w:rPr>
          <w:rFonts w:eastAsia="Andale Sans UI"/>
          <w:color w:val="000000"/>
          <w:kern w:val="1"/>
          <w:sz w:val="28"/>
          <w:szCs w:val="28"/>
          <w:lang/>
        </w:rPr>
        <w:t>остановлени</w:t>
      </w:r>
      <w:r w:rsidRPr="004635C8">
        <w:rPr>
          <w:rFonts w:eastAsia="Andale Sans UI"/>
          <w:color w:val="000000"/>
          <w:kern w:val="1"/>
          <w:sz w:val="28"/>
          <w:szCs w:val="28"/>
          <w:lang/>
        </w:rPr>
        <w:t>я</w:t>
      </w:r>
      <w:r w:rsidRPr="004635C8">
        <w:rPr>
          <w:rFonts w:eastAsia="Andale Sans UI"/>
          <w:color w:val="000000"/>
          <w:kern w:val="1"/>
          <w:sz w:val="28"/>
          <w:szCs w:val="28"/>
          <w:lang/>
        </w:rPr>
        <w:t xml:space="preserve"> городского управляющего Чердынской городской Управы  Пермского края от 22.07.2007</w:t>
      </w:r>
      <w:r w:rsidRPr="004635C8">
        <w:rPr>
          <w:rFonts w:eastAsia="Andale Sans UI"/>
          <w:color w:val="000000"/>
          <w:kern w:val="1"/>
          <w:sz w:val="28"/>
          <w:szCs w:val="28"/>
          <w:lang/>
        </w:rPr>
        <w:t xml:space="preserve"> </w:t>
      </w:r>
      <w:r w:rsidRPr="004635C8">
        <w:rPr>
          <w:rFonts w:eastAsia="Andale Sans UI"/>
          <w:color w:val="000000"/>
          <w:kern w:val="1"/>
          <w:sz w:val="28"/>
          <w:szCs w:val="28"/>
          <w:lang/>
        </w:rPr>
        <w:t>№ 63 «О создании автономного учреждения АУ «ЦКГЧ» путем изменения типа существующего МУ «ОККС и МП» с внесением изменений в Устав и принятием его в новой редакции».</w:t>
      </w:r>
      <w:r w:rsidRPr="004635C8">
        <w:rPr>
          <w:rFonts w:eastAsia="Arial"/>
          <w:color w:val="000000"/>
          <w:kern w:val="1"/>
          <w:sz w:val="28"/>
          <w:szCs w:val="28"/>
          <w:lang/>
        </w:rPr>
        <w:tab/>
      </w:r>
    </w:p>
    <w:p w:rsidR="00D91636" w:rsidRPr="004635C8" w:rsidRDefault="00D91636" w:rsidP="00D91636">
      <w:pPr>
        <w:ind w:firstLine="708"/>
        <w:jc w:val="both"/>
        <w:rPr>
          <w:rFonts w:eastAsia="Andale Sans UI"/>
          <w:color w:val="000000"/>
          <w:kern w:val="1"/>
          <w:sz w:val="28"/>
          <w:szCs w:val="28"/>
          <w:lang/>
        </w:rPr>
      </w:pPr>
      <w:r w:rsidRPr="004635C8">
        <w:rPr>
          <w:rFonts w:eastAsia="Arial"/>
          <w:color w:val="000000"/>
          <w:kern w:val="1"/>
          <w:sz w:val="28"/>
          <w:szCs w:val="28"/>
          <w:lang/>
        </w:rPr>
        <w:t>4</w:t>
      </w:r>
      <w:r w:rsidRPr="004635C8">
        <w:rPr>
          <w:rFonts w:eastAsia="Arial"/>
          <w:color w:val="000000"/>
          <w:kern w:val="1"/>
          <w:sz w:val="28"/>
          <w:szCs w:val="28"/>
          <w:lang/>
        </w:rPr>
        <w:t>. </w:t>
      </w:r>
      <w:r w:rsidRPr="004635C8">
        <w:rPr>
          <w:rFonts w:eastAsia="Andale Sans UI"/>
          <w:color w:val="000000"/>
          <w:kern w:val="1"/>
          <w:sz w:val="28"/>
          <w:szCs w:val="28"/>
          <w:lang/>
        </w:rPr>
        <w:t>Контроль исполнени</w:t>
      </w:r>
      <w:r w:rsidR="00804492">
        <w:rPr>
          <w:rFonts w:eastAsia="Andale Sans UI"/>
          <w:color w:val="000000"/>
          <w:kern w:val="1"/>
          <w:sz w:val="28"/>
          <w:szCs w:val="28"/>
          <w:lang/>
        </w:rPr>
        <w:t>я</w:t>
      </w:r>
      <w:r w:rsidRPr="004635C8">
        <w:rPr>
          <w:rFonts w:eastAsia="Andale Sans UI"/>
          <w:color w:val="000000"/>
          <w:kern w:val="1"/>
          <w:sz w:val="28"/>
          <w:szCs w:val="28"/>
          <w:lang/>
        </w:rPr>
        <w:t xml:space="preserve"> настоящего </w:t>
      </w:r>
      <w:r w:rsidRPr="004635C8">
        <w:rPr>
          <w:rFonts w:eastAsia="Arial"/>
          <w:color w:val="000000"/>
          <w:kern w:val="1"/>
          <w:sz w:val="28"/>
          <w:szCs w:val="28"/>
          <w:lang/>
        </w:rPr>
        <w:t>постановления</w:t>
      </w:r>
      <w:r w:rsidRPr="004635C8">
        <w:rPr>
          <w:rFonts w:eastAsia="Andale Sans UI"/>
          <w:color w:val="000000"/>
          <w:kern w:val="1"/>
          <w:sz w:val="28"/>
          <w:szCs w:val="28"/>
          <w:lang/>
        </w:rPr>
        <w:t xml:space="preserve"> </w:t>
      </w:r>
      <w:r w:rsidRPr="004635C8">
        <w:rPr>
          <w:rFonts w:eastAsia="Arial"/>
          <w:color w:val="000000"/>
          <w:kern w:val="1"/>
          <w:sz w:val="28"/>
          <w:szCs w:val="28"/>
          <w:lang/>
        </w:rPr>
        <w:t>оставляю за собой.</w:t>
      </w:r>
    </w:p>
    <w:p w:rsidR="00D91636" w:rsidRPr="004635C8" w:rsidRDefault="00D91636" w:rsidP="00D91636">
      <w:pPr>
        <w:jc w:val="both"/>
        <w:rPr>
          <w:rFonts w:eastAsia="Andale Sans UI"/>
          <w:color w:val="000000"/>
          <w:kern w:val="1"/>
          <w:sz w:val="28"/>
          <w:szCs w:val="28"/>
          <w:lang/>
        </w:rPr>
      </w:pPr>
    </w:p>
    <w:p w:rsidR="00D91636" w:rsidRDefault="00D91636" w:rsidP="00D91636">
      <w:pPr>
        <w:jc w:val="both"/>
        <w:rPr>
          <w:rFonts w:eastAsia="Andale Sans UI"/>
          <w:color w:val="000000"/>
          <w:kern w:val="1"/>
          <w:sz w:val="28"/>
          <w:szCs w:val="28"/>
          <w:lang/>
        </w:rPr>
      </w:pPr>
    </w:p>
    <w:p w:rsidR="00D91636" w:rsidRPr="004635C8" w:rsidRDefault="00D91636" w:rsidP="00D91636">
      <w:pPr>
        <w:jc w:val="both"/>
        <w:rPr>
          <w:rFonts w:eastAsia="Andale Sans UI"/>
          <w:color w:val="000000"/>
          <w:kern w:val="1"/>
          <w:sz w:val="28"/>
          <w:szCs w:val="28"/>
          <w:lang/>
        </w:rPr>
      </w:pPr>
    </w:p>
    <w:p w:rsidR="00D91636" w:rsidRPr="004635C8" w:rsidRDefault="00D91636" w:rsidP="00D91636">
      <w:pPr>
        <w:jc w:val="both"/>
        <w:rPr>
          <w:rFonts w:eastAsia="Andale Sans UI"/>
          <w:kern w:val="1"/>
          <w:lang/>
        </w:rPr>
        <w:sectPr w:rsidR="00D91636" w:rsidRPr="004635C8">
          <w:footerReference w:type="first" r:id="rId9"/>
          <w:pgSz w:w="11906" w:h="16838"/>
          <w:pgMar w:top="1134" w:right="827" w:bottom="1134" w:left="1410" w:header="720" w:footer="720" w:gutter="0"/>
          <w:cols w:space="720"/>
        </w:sectPr>
      </w:pPr>
      <w:r w:rsidRPr="004635C8">
        <w:rPr>
          <w:rFonts w:eastAsia="Andale Sans UI"/>
          <w:color w:val="000000"/>
          <w:kern w:val="1"/>
          <w:sz w:val="28"/>
          <w:szCs w:val="28"/>
          <w:lang/>
        </w:rPr>
        <w:t xml:space="preserve">Глава </w:t>
      </w:r>
      <w:r w:rsidRPr="004635C8">
        <w:rPr>
          <w:rFonts w:eastAsia="Arial"/>
          <w:color w:val="000000"/>
          <w:kern w:val="1"/>
          <w:sz w:val="28"/>
          <w:szCs w:val="28"/>
          <w:lang/>
        </w:rPr>
        <w:t>администрации                                                                                А.Л. Брандт</w:t>
      </w:r>
    </w:p>
    <w:p w:rsidR="00D91636" w:rsidRPr="004635C8" w:rsidRDefault="00D91636" w:rsidP="00D91636">
      <w:pPr>
        <w:rPr>
          <w:rFonts w:eastAsia="Andale Sans UI"/>
          <w:kern w:val="1"/>
          <w:lang/>
        </w:rPr>
        <w:sectPr w:rsidR="00D91636" w:rsidRPr="004635C8">
          <w:type w:val="continuous"/>
          <w:pgSz w:w="11906" w:h="16838"/>
          <w:pgMar w:top="1134" w:right="826" w:bottom="1134" w:left="1440" w:header="720" w:footer="720" w:gutter="0"/>
          <w:cols w:num="2" w:space="0" w:equalWidth="0">
            <w:col w:w="5416" w:space="0"/>
            <w:col w:w="4222"/>
          </w:cols>
        </w:sectPr>
      </w:pPr>
    </w:p>
    <w:p w:rsidR="00113762" w:rsidRDefault="00113762" w:rsidP="00195968">
      <w:pPr>
        <w:shd w:val="clear" w:color="auto" w:fill="FFFFFF"/>
        <w:ind w:left="5670"/>
        <w:rPr>
          <w:sz w:val="28"/>
          <w:szCs w:val="28"/>
        </w:rPr>
      </w:pPr>
    </w:p>
    <w:p w:rsidR="00113762" w:rsidRDefault="00113762" w:rsidP="00195968">
      <w:pPr>
        <w:shd w:val="clear" w:color="auto" w:fill="FFFFFF"/>
        <w:ind w:left="5670"/>
        <w:rPr>
          <w:sz w:val="28"/>
          <w:szCs w:val="28"/>
        </w:rPr>
      </w:pPr>
    </w:p>
    <w:p w:rsidR="00113762" w:rsidRDefault="00113762" w:rsidP="00195968">
      <w:pPr>
        <w:shd w:val="clear" w:color="auto" w:fill="FFFFFF"/>
        <w:ind w:left="5670"/>
        <w:rPr>
          <w:sz w:val="28"/>
          <w:szCs w:val="28"/>
        </w:rPr>
      </w:pPr>
    </w:p>
    <w:p w:rsidR="00113762" w:rsidRDefault="00113762" w:rsidP="00195968">
      <w:pPr>
        <w:shd w:val="clear" w:color="auto" w:fill="FFFFFF"/>
        <w:ind w:left="5670"/>
        <w:rPr>
          <w:sz w:val="28"/>
          <w:szCs w:val="28"/>
        </w:rPr>
      </w:pPr>
    </w:p>
    <w:p w:rsidR="00113762" w:rsidRDefault="00113762" w:rsidP="00195968">
      <w:pPr>
        <w:shd w:val="clear" w:color="auto" w:fill="FFFFFF"/>
        <w:ind w:left="5670"/>
        <w:rPr>
          <w:sz w:val="28"/>
          <w:szCs w:val="28"/>
        </w:rPr>
      </w:pPr>
    </w:p>
    <w:p w:rsidR="00113762" w:rsidRDefault="00113762" w:rsidP="00195968">
      <w:pPr>
        <w:shd w:val="clear" w:color="auto" w:fill="FFFFFF"/>
        <w:ind w:left="5670"/>
        <w:rPr>
          <w:sz w:val="28"/>
          <w:szCs w:val="28"/>
        </w:rPr>
      </w:pPr>
    </w:p>
    <w:p w:rsidR="00804492" w:rsidRDefault="00804492" w:rsidP="00195968">
      <w:pPr>
        <w:shd w:val="clear" w:color="auto" w:fill="FFFFFF"/>
        <w:ind w:left="5670"/>
        <w:rPr>
          <w:sz w:val="28"/>
          <w:szCs w:val="28"/>
        </w:rPr>
      </w:pPr>
    </w:p>
    <w:p w:rsidR="00D91636" w:rsidRPr="004635C8" w:rsidRDefault="00D91636" w:rsidP="00195968">
      <w:pPr>
        <w:shd w:val="clear" w:color="auto" w:fill="FFFFFF"/>
        <w:ind w:left="5670"/>
        <w:rPr>
          <w:sz w:val="28"/>
          <w:szCs w:val="28"/>
        </w:rPr>
      </w:pPr>
      <w:r w:rsidRPr="004635C8">
        <w:rPr>
          <w:sz w:val="28"/>
          <w:szCs w:val="28"/>
        </w:rPr>
        <w:lastRenderedPageBreak/>
        <w:t>УТВЕРЖДЕН</w:t>
      </w:r>
    </w:p>
    <w:p w:rsidR="00D91636" w:rsidRPr="004635C8" w:rsidRDefault="00D91636" w:rsidP="00D91636">
      <w:pPr>
        <w:shd w:val="clear" w:color="auto" w:fill="FFFFFF"/>
        <w:ind w:left="5664"/>
        <w:rPr>
          <w:sz w:val="28"/>
          <w:szCs w:val="28"/>
        </w:rPr>
      </w:pPr>
      <w:r w:rsidRPr="004635C8">
        <w:rPr>
          <w:sz w:val="28"/>
          <w:szCs w:val="28"/>
        </w:rPr>
        <w:t xml:space="preserve">постановлением администрации Чердынского городского </w:t>
      </w:r>
    </w:p>
    <w:p w:rsidR="00D91636" w:rsidRPr="004635C8" w:rsidRDefault="00D91636" w:rsidP="00195968">
      <w:pPr>
        <w:shd w:val="clear" w:color="auto" w:fill="FFFFFF"/>
        <w:ind w:left="5670" w:firstLine="6"/>
        <w:rPr>
          <w:sz w:val="28"/>
          <w:szCs w:val="28"/>
        </w:rPr>
      </w:pPr>
      <w:r w:rsidRPr="004635C8">
        <w:rPr>
          <w:sz w:val="28"/>
          <w:szCs w:val="28"/>
        </w:rPr>
        <w:t>поселения</w:t>
      </w:r>
    </w:p>
    <w:p w:rsidR="00D91636" w:rsidRPr="004635C8" w:rsidRDefault="00D91636" w:rsidP="00195968">
      <w:pPr>
        <w:shd w:val="clear" w:color="auto" w:fill="FFFFFF"/>
        <w:ind w:left="5670"/>
      </w:pPr>
      <w:r w:rsidRPr="004635C8">
        <w:rPr>
          <w:sz w:val="28"/>
          <w:szCs w:val="28"/>
        </w:rPr>
        <w:t xml:space="preserve">от </w:t>
      </w:r>
      <w:r>
        <w:rPr>
          <w:sz w:val="28"/>
          <w:szCs w:val="28"/>
        </w:rPr>
        <w:t>30.01.2015</w:t>
      </w:r>
      <w:r w:rsidRPr="004635C8">
        <w:rPr>
          <w:sz w:val="28"/>
          <w:szCs w:val="28"/>
        </w:rPr>
        <w:t xml:space="preserve">  №</w:t>
      </w:r>
      <w:r w:rsidRPr="004635C8">
        <w:tab/>
      </w:r>
      <w:r>
        <w:t>24</w:t>
      </w:r>
    </w:p>
    <w:p w:rsidR="00D91636" w:rsidRPr="004635C8" w:rsidRDefault="00D91636" w:rsidP="00D91636">
      <w:pPr>
        <w:shd w:val="clear" w:color="auto" w:fill="FFFFFF"/>
        <w:jc w:val="right"/>
      </w:pPr>
    </w:p>
    <w:p w:rsidR="00D91636" w:rsidRPr="004635C8" w:rsidRDefault="00D91636" w:rsidP="00D91636">
      <w:pPr>
        <w:shd w:val="clear" w:color="auto" w:fill="FFFFFF"/>
        <w:jc w:val="right"/>
      </w:pPr>
    </w:p>
    <w:p w:rsidR="00D91636" w:rsidRPr="004635C8" w:rsidRDefault="00D91636" w:rsidP="00D91636">
      <w:pPr>
        <w:shd w:val="clear" w:color="auto" w:fill="FFFFFF"/>
        <w:jc w:val="right"/>
      </w:pPr>
    </w:p>
    <w:p w:rsidR="00D91636" w:rsidRPr="004635C8" w:rsidRDefault="00D91636" w:rsidP="00D91636">
      <w:pPr>
        <w:shd w:val="clear" w:color="auto" w:fill="FFFFFF"/>
        <w:jc w:val="right"/>
      </w:pPr>
    </w:p>
    <w:p w:rsidR="00D91636" w:rsidRPr="004635C8" w:rsidRDefault="00D91636" w:rsidP="00D91636">
      <w:pPr>
        <w:shd w:val="clear" w:color="auto" w:fill="FFFFFF"/>
        <w:jc w:val="right"/>
      </w:pPr>
    </w:p>
    <w:p w:rsidR="00D91636" w:rsidRPr="004635C8" w:rsidRDefault="00D91636" w:rsidP="00D91636">
      <w:pPr>
        <w:shd w:val="clear" w:color="auto" w:fill="FFFFFF"/>
        <w:jc w:val="right"/>
      </w:pPr>
    </w:p>
    <w:p w:rsidR="00D91636" w:rsidRPr="004635C8" w:rsidRDefault="00D91636" w:rsidP="00D91636">
      <w:pPr>
        <w:shd w:val="clear" w:color="auto" w:fill="FFFFFF"/>
        <w:jc w:val="right"/>
      </w:pPr>
    </w:p>
    <w:p w:rsidR="00D91636" w:rsidRPr="004635C8" w:rsidRDefault="00D91636" w:rsidP="00D91636">
      <w:pPr>
        <w:shd w:val="clear" w:color="auto" w:fill="FFFFFF"/>
        <w:jc w:val="right"/>
      </w:pPr>
    </w:p>
    <w:p w:rsidR="00D91636" w:rsidRPr="004635C8" w:rsidRDefault="00D91636" w:rsidP="00D91636">
      <w:pPr>
        <w:shd w:val="clear" w:color="auto" w:fill="FFFFFF"/>
        <w:jc w:val="right"/>
      </w:pPr>
    </w:p>
    <w:p w:rsidR="00D91636" w:rsidRPr="004635C8" w:rsidRDefault="00D91636" w:rsidP="00D91636">
      <w:pPr>
        <w:shd w:val="clear" w:color="auto" w:fill="FFFFFF"/>
        <w:jc w:val="right"/>
      </w:pPr>
    </w:p>
    <w:p w:rsidR="00D91636" w:rsidRPr="004635C8" w:rsidRDefault="00D91636" w:rsidP="00D91636">
      <w:pPr>
        <w:shd w:val="clear" w:color="auto" w:fill="FFFFFF"/>
        <w:jc w:val="right"/>
      </w:pPr>
    </w:p>
    <w:p w:rsidR="00D91636" w:rsidRPr="004635C8" w:rsidRDefault="00D91636" w:rsidP="00D91636">
      <w:pPr>
        <w:shd w:val="clear" w:color="auto" w:fill="FFFFFF"/>
        <w:jc w:val="right"/>
      </w:pPr>
    </w:p>
    <w:p w:rsidR="00D91636" w:rsidRPr="004635C8" w:rsidRDefault="00D91636" w:rsidP="00D91636">
      <w:pPr>
        <w:shd w:val="clear" w:color="auto" w:fill="FFFFFF"/>
        <w:jc w:val="right"/>
      </w:pPr>
    </w:p>
    <w:p w:rsidR="00D91636" w:rsidRPr="004635C8" w:rsidRDefault="00D91636" w:rsidP="00D91636">
      <w:pPr>
        <w:shd w:val="clear" w:color="auto" w:fill="FFFFFF"/>
        <w:jc w:val="right"/>
      </w:pPr>
    </w:p>
    <w:p w:rsidR="00D91636" w:rsidRPr="004635C8" w:rsidRDefault="00D91636" w:rsidP="00D91636">
      <w:pPr>
        <w:shd w:val="clear" w:color="auto" w:fill="FFFFFF"/>
        <w:jc w:val="right"/>
      </w:pPr>
    </w:p>
    <w:p w:rsidR="00D91636" w:rsidRPr="004635C8" w:rsidRDefault="00D91636" w:rsidP="00D91636">
      <w:pPr>
        <w:jc w:val="center"/>
        <w:rPr>
          <w:b/>
          <w:bCs/>
          <w:position w:val="1"/>
          <w:sz w:val="28"/>
          <w:szCs w:val="28"/>
        </w:rPr>
      </w:pPr>
      <w:r w:rsidRPr="004635C8">
        <w:rPr>
          <w:b/>
          <w:bCs/>
          <w:position w:val="1"/>
          <w:sz w:val="28"/>
          <w:szCs w:val="28"/>
        </w:rPr>
        <w:t xml:space="preserve">УСТАВ </w:t>
      </w:r>
    </w:p>
    <w:p w:rsidR="00D91636" w:rsidRPr="004635C8" w:rsidRDefault="00D91636" w:rsidP="00D91636">
      <w:pPr>
        <w:jc w:val="center"/>
        <w:rPr>
          <w:b/>
          <w:bCs/>
          <w:position w:val="1"/>
          <w:sz w:val="28"/>
          <w:szCs w:val="28"/>
        </w:rPr>
      </w:pPr>
      <w:r w:rsidRPr="004635C8">
        <w:rPr>
          <w:b/>
          <w:bCs/>
          <w:position w:val="1"/>
          <w:sz w:val="28"/>
          <w:szCs w:val="28"/>
        </w:rPr>
        <w:t xml:space="preserve">Автономного учреждения  «Центр культуры город Чердынь» </w:t>
      </w:r>
    </w:p>
    <w:p w:rsidR="00D91636" w:rsidRPr="004635C8" w:rsidRDefault="00D91636" w:rsidP="00D91636">
      <w:pPr>
        <w:shd w:val="clear" w:color="auto" w:fill="FFFFFF"/>
        <w:jc w:val="center"/>
        <w:rPr>
          <w:b/>
          <w:bCs/>
          <w:position w:val="1"/>
          <w:sz w:val="28"/>
          <w:szCs w:val="28"/>
        </w:rPr>
      </w:pPr>
      <w:r w:rsidRPr="004635C8">
        <w:rPr>
          <w:b/>
          <w:bCs/>
          <w:position w:val="1"/>
          <w:sz w:val="28"/>
          <w:szCs w:val="28"/>
        </w:rPr>
        <w:t>(новая редакция)</w:t>
      </w:r>
    </w:p>
    <w:p w:rsidR="00D91636" w:rsidRPr="004635C8" w:rsidRDefault="00D91636" w:rsidP="00D91636">
      <w:pPr>
        <w:shd w:val="clear" w:color="auto" w:fill="FFFFFF"/>
        <w:jc w:val="center"/>
        <w:rPr>
          <w:sz w:val="28"/>
          <w:szCs w:val="28"/>
        </w:rPr>
      </w:pPr>
    </w:p>
    <w:p w:rsidR="00D91636" w:rsidRPr="004635C8" w:rsidRDefault="00D91636" w:rsidP="00D91636">
      <w:pPr>
        <w:shd w:val="clear" w:color="auto" w:fill="FFFFFF"/>
        <w:jc w:val="right"/>
      </w:pPr>
    </w:p>
    <w:p w:rsidR="00D91636" w:rsidRPr="004635C8" w:rsidRDefault="00D91636" w:rsidP="00D91636">
      <w:pPr>
        <w:shd w:val="clear" w:color="auto" w:fill="FFFFFF"/>
        <w:jc w:val="center"/>
      </w:pPr>
    </w:p>
    <w:p w:rsidR="00D91636" w:rsidRPr="004635C8" w:rsidRDefault="00D91636" w:rsidP="00D91636">
      <w:pPr>
        <w:shd w:val="clear" w:color="auto" w:fill="FFFFFF"/>
        <w:jc w:val="right"/>
      </w:pPr>
    </w:p>
    <w:p w:rsidR="00D91636" w:rsidRPr="004635C8" w:rsidRDefault="00D91636" w:rsidP="00D91636">
      <w:pPr>
        <w:shd w:val="clear" w:color="auto" w:fill="FFFFFF"/>
        <w:jc w:val="right"/>
      </w:pPr>
    </w:p>
    <w:p w:rsidR="00D91636" w:rsidRPr="004635C8" w:rsidRDefault="00D91636" w:rsidP="00D91636">
      <w:pPr>
        <w:shd w:val="clear" w:color="auto" w:fill="FFFFFF"/>
        <w:jc w:val="right"/>
      </w:pPr>
    </w:p>
    <w:p w:rsidR="00D91636" w:rsidRPr="004635C8" w:rsidRDefault="00D91636" w:rsidP="00D91636">
      <w:pPr>
        <w:shd w:val="clear" w:color="auto" w:fill="FFFFFF"/>
        <w:jc w:val="right"/>
      </w:pPr>
    </w:p>
    <w:p w:rsidR="00D91636" w:rsidRPr="004635C8" w:rsidRDefault="00D91636" w:rsidP="00D91636">
      <w:pPr>
        <w:shd w:val="clear" w:color="auto" w:fill="FFFFFF"/>
        <w:jc w:val="right"/>
      </w:pPr>
    </w:p>
    <w:p w:rsidR="00D91636" w:rsidRPr="004635C8" w:rsidRDefault="00D91636" w:rsidP="00D91636">
      <w:pPr>
        <w:shd w:val="clear" w:color="auto" w:fill="FFFFFF"/>
        <w:jc w:val="right"/>
      </w:pPr>
    </w:p>
    <w:p w:rsidR="00D91636" w:rsidRPr="004635C8" w:rsidRDefault="00D91636" w:rsidP="00D91636">
      <w:pPr>
        <w:shd w:val="clear" w:color="auto" w:fill="FFFFFF"/>
        <w:jc w:val="right"/>
      </w:pPr>
    </w:p>
    <w:p w:rsidR="00D91636" w:rsidRPr="004635C8" w:rsidRDefault="00D91636" w:rsidP="00D91636">
      <w:pPr>
        <w:shd w:val="clear" w:color="auto" w:fill="FFFFFF"/>
        <w:jc w:val="right"/>
      </w:pPr>
    </w:p>
    <w:p w:rsidR="00D91636" w:rsidRPr="00D91636" w:rsidRDefault="00D91636" w:rsidP="00D91636">
      <w:pPr>
        <w:shd w:val="clear" w:color="auto" w:fill="FFFFFF"/>
        <w:ind w:left="5040" w:right="-30"/>
        <w:jc w:val="right"/>
      </w:pPr>
    </w:p>
    <w:p w:rsidR="00D91636" w:rsidRPr="004635C8" w:rsidRDefault="00D91636" w:rsidP="00D91636">
      <w:pPr>
        <w:shd w:val="clear" w:color="auto" w:fill="FFFFFF"/>
        <w:ind w:right="15"/>
        <w:jc w:val="right"/>
      </w:pPr>
    </w:p>
    <w:p w:rsidR="00D91636" w:rsidRPr="004635C8" w:rsidRDefault="00D91636" w:rsidP="00D91636">
      <w:pPr>
        <w:shd w:val="clear" w:color="auto" w:fill="FFFFFF"/>
        <w:jc w:val="right"/>
      </w:pPr>
    </w:p>
    <w:p w:rsidR="00D91636" w:rsidRPr="004635C8" w:rsidRDefault="00D91636" w:rsidP="00D91636">
      <w:pPr>
        <w:shd w:val="clear" w:color="auto" w:fill="FFFFFF"/>
        <w:ind w:right="15"/>
        <w:jc w:val="right"/>
      </w:pPr>
    </w:p>
    <w:p w:rsidR="00D91636" w:rsidRPr="004635C8" w:rsidRDefault="00D91636" w:rsidP="00D91636">
      <w:pPr>
        <w:shd w:val="clear" w:color="auto" w:fill="FFFFFF"/>
        <w:ind w:right="15"/>
        <w:jc w:val="right"/>
      </w:pPr>
    </w:p>
    <w:p w:rsidR="00D91636" w:rsidRPr="004635C8" w:rsidRDefault="00D91636" w:rsidP="00D91636">
      <w:pPr>
        <w:shd w:val="clear" w:color="auto" w:fill="FFFFFF"/>
        <w:ind w:right="15"/>
        <w:jc w:val="right"/>
      </w:pPr>
    </w:p>
    <w:p w:rsidR="00D91636" w:rsidRPr="004635C8" w:rsidRDefault="00D91636" w:rsidP="00D91636">
      <w:pPr>
        <w:shd w:val="clear" w:color="auto" w:fill="FFFFFF"/>
        <w:ind w:right="15"/>
        <w:jc w:val="right"/>
      </w:pPr>
    </w:p>
    <w:p w:rsidR="00D91636" w:rsidRPr="004635C8" w:rsidRDefault="00D91636" w:rsidP="00D91636">
      <w:pPr>
        <w:shd w:val="clear" w:color="auto" w:fill="FFFFFF"/>
        <w:ind w:right="15"/>
        <w:jc w:val="right"/>
      </w:pPr>
    </w:p>
    <w:p w:rsidR="00D91636" w:rsidRPr="004635C8" w:rsidRDefault="00D91636" w:rsidP="00D91636">
      <w:pPr>
        <w:shd w:val="clear" w:color="auto" w:fill="FFFFFF"/>
        <w:ind w:right="15"/>
        <w:jc w:val="right"/>
      </w:pPr>
    </w:p>
    <w:p w:rsidR="00D91636" w:rsidRPr="004635C8" w:rsidRDefault="00D91636" w:rsidP="00D91636">
      <w:pPr>
        <w:shd w:val="clear" w:color="auto" w:fill="FFFFFF"/>
        <w:ind w:right="15"/>
        <w:jc w:val="right"/>
      </w:pPr>
    </w:p>
    <w:p w:rsidR="00D91636" w:rsidRPr="004635C8" w:rsidRDefault="00D91636" w:rsidP="00D91636">
      <w:pPr>
        <w:shd w:val="clear" w:color="auto" w:fill="FFFFFF"/>
        <w:ind w:right="15"/>
        <w:jc w:val="right"/>
      </w:pPr>
    </w:p>
    <w:p w:rsidR="00D91636" w:rsidRDefault="00D91636" w:rsidP="00D91636">
      <w:pPr>
        <w:shd w:val="clear" w:color="auto" w:fill="FFFFFF"/>
        <w:ind w:right="15"/>
        <w:jc w:val="right"/>
      </w:pPr>
    </w:p>
    <w:p w:rsidR="00D91636" w:rsidRPr="004635C8" w:rsidRDefault="00D91636" w:rsidP="00D91636">
      <w:pPr>
        <w:shd w:val="clear" w:color="auto" w:fill="FFFFFF"/>
        <w:ind w:right="15"/>
        <w:jc w:val="right"/>
      </w:pPr>
    </w:p>
    <w:p w:rsidR="00D91636" w:rsidRDefault="00D91636" w:rsidP="00D91636">
      <w:pPr>
        <w:shd w:val="clear" w:color="auto" w:fill="FFFFFF"/>
        <w:ind w:right="15"/>
        <w:jc w:val="right"/>
      </w:pPr>
    </w:p>
    <w:p w:rsidR="00113762" w:rsidRPr="004635C8" w:rsidRDefault="00113762" w:rsidP="00D91636">
      <w:pPr>
        <w:shd w:val="clear" w:color="auto" w:fill="FFFFFF"/>
        <w:ind w:right="15"/>
        <w:jc w:val="right"/>
      </w:pPr>
    </w:p>
    <w:p w:rsidR="00D91636" w:rsidRPr="004635C8" w:rsidRDefault="00D91636" w:rsidP="00D91636">
      <w:pPr>
        <w:jc w:val="center"/>
        <w:rPr>
          <w:b/>
          <w:sz w:val="28"/>
          <w:szCs w:val="28"/>
        </w:rPr>
      </w:pPr>
      <w:r w:rsidRPr="004635C8">
        <w:rPr>
          <w:b/>
          <w:sz w:val="28"/>
          <w:szCs w:val="28"/>
        </w:rPr>
        <w:t>г. Чердынь</w:t>
      </w:r>
    </w:p>
    <w:p w:rsidR="00113762" w:rsidRDefault="00D91636" w:rsidP="00D91636">
      <w:pPr>
        <w:jc w:val="center"/>
        <w:rPr>
          <w:b/>
          <w:sz w:val="28"/>
          <w:szCs w:val="28"/>
        </w:rPr>
        <w:sectPr w:rsidR="00113762" w:rsidSect="00113762">
          <w:type w:val="continuous"/>
          <w:pgSz w:w="11906" w:h="16838"/>
          <w:pgMar w:top="1135" w:right="566" w:bottom="993" w:left="1418" w:header="708" w:footer="708" w:gutter="0"/>
          <w:cols w:space="708"/>
          <w:docGrid w:linePitch="360"/>
        </w:sectPr>
      </w:pPr>
      <w:r w:rsidRPr="004635C8">
        <w:rPr>
          <w:b/>
          <w:sz w:val="28"/>
          <w:szCs w:val="28"/>
        </w:rPr>
        <w:t xml:space="preserve"> 2015 год</w:t>
      </w:r>
    </w:p>
    <w:p w:rsidR="00F145B2" w:rsidRDefault="00F145B2" w:rsidP="00D91636">
      <w:pPr>
        <w:jc w:val="center"/>
        <w:rPr>
          <w:b/>
          <w:sz w:val="28"/>
          <w:szCs w:val="28"/>
        </w:rPr>
        <w:sectPr w:rsidR="00F145B2" w:rsidSect="00113762">
          <w:type w:val="continuous"/>
          <w:pgSz w:w="11906" w:h="16838"/>
          <w:pgMar w:top="1135" w:right="566" w:bottom="993" w:left="1418" w:header="708" w:footer="708" w:gutter="0"/>
          <w:cols w:space="708"/>
          <w:titlePg/>
          <w:docGrid w:linePitch="360"/>
        </w:sectPr>
      </w:pPr>
    </w:p>
    <w:p w:rsidR="00D91636" w:rsidRPr="004635C8" w:rsidRDefault="00D91636" w:rsidP="00D91636">
      <w:pPr>
        <w:jc w:val="center"/>
        <w:rPr>
          <w:b/>
          <w:sz w:val="28"/>
          <w:szCs w:val="28"/>
        </w:rPr>
      </w:pPr>
      <w:r w:rsidRPr="004635C8">
        <w:rPr>
          <w:b/>
          <w:sz w:val="28"/>
          <w:szCs w:val="28"/>
        </w:rPr>
        <w:lastRenderedPageBreak/>
        <w:t>1. Общие положения</w:t>
      </w:r>
    </w:p>
    <w:p w:rsidR="00D91636" w:rsidRPr="004635C8" w:rsidRDefault="00D91636" w:rsidP="00D91636">
      <w:pPr>
        <w:jc w:val="both"/>
        <w:rPr>
          <w:b/>
          <w:sz w:val="28"/>
          <w:szCs w:val="28"/>
        </w:rPr>
      </w:pP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 xml:space="preserve">1.1. </w:t>
      </w:r>
      <w:r w:rsidRPr="004635C8">
        <w:rPr>
          <w:color w:val="000000"/>
          <w:kern w:val="2"/>
          <w:sz w:val="28"/>
          <w:szCs w:val="28"/>
        </w:rPr>
        <w:t>Автономное учреждение «Центр культуры город Чердынь»,</w:t>
      </w:r>
      <w:r w:rsidRPr="004635C8">
        <w:rPr>
          <w:sz w:val="28"/>
          <w:szCs w:val="28"/>
        </w:rPr>
        <w:t xml:space="preserve"> в дальнейшем именуемое «Учреждение», создано в соответствии с Гражданским кодексом Российской Федерации, Федеральными законами от 12.01.1996              № 7-ФЗ «О некоммерческих организациях»,</w:t>
      </w:r>
      <w:r w:rsidRPr="004635C8">
        <w:t xml:space="preserve"> </w:t>
      </w:r>
      <w:r w:rsidRPr="004635C8">
        <w:rPr>
          <w:color w:val="000000"/>
          <w:kern w:val="1"/>
          <w:sz w:val="28"/>
          <w:szCs w:val="28"/>
          <w:lang/>
        </w:rPr>
        <w:t>от 03.11.2006 № 174-ФЗ «Об автономных учреждениях»,  решением Думы Чердынского городского поселения от 13.11.2008 № 14 «Об утверждении Положения о порядке создания, реорганизации и ликвидации муниципальных автономных учреждений в Чердынском городском поселении»</w:t>
      </w:r>
      <w:r w:rsidRPr="004635C8">
        <w:rPr>
          <w:rFonts w:eastAsia="Andale Sans UI"/>
          <w:color w:val="000000"/>
          <w:kern w:val="1"/>
          <w:sz w:val="28"/>
          <w:szCs w:val="28"/>
          <w:lang/>
        </w:rPr>
        <w:t>,</w:t>
      </w:r>
      <w:r w:rsidRPr="004635C8">
        <w:rPr>
          <w:sz w:val="28"/>
          <w:szCs w:val="28"/>
        </w:rPr>
        <w:t xml:space="preserve"> постановлением городского управляющего Чердынской городской Управы  Пермского края от 22.07.2007 № 63 «О создании автономного учреждения АУ «ЦКГЧ» путем изменения типа существующего МУ «ОККС и МП» с внесением изменений в Устав и принятием его в новой редакции».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Учреждение является правопреемником муниципального учреждения «Отдел культуры, кино, спорта и молодежной политики».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1.2. Наименование Учреждения:</w:t>
      </w:r>
    </w:p>
    <w:p w:rsidR="00D91636" w:rsidRPr="004635C8" w:rsidRDefault="00D91636" w:rsidP="00D91636">
      <w:pPr>
        <w:shd w:val="clear" w:color="auto" w:fill="FFFFFF"/>
        <w:ind w:left="58" w:firstLine="650"/>
        <w:jc w:val="both"/>
        <w:rPr>
          <w:sz w:val="28"/>
          <w:szCs w:val="28"/>
        </w:rPr>
      </w:pPr>
      <w:r w:rsidRPr="004635C8">
        <w:rPr>
          <w:sz w:val="28"/>
          <w:szCs w:val="28"/>
        </w:rPr>
        <w:t xml:space="preserve">полное наименование –  автономное учреждение «Центр культуры </w:t>
      </w:r>
      <w:r w:rsidRPr="004635C8">
        <w:rPr>
          <w:color w:val="000000"/>
          <w:kern w:val="2"/>
          <w:sz w:val="28"/>
          <w:szCs w:val="28"/>
        </w:rPr>
        <w:t>город Чердынь»;</w:t>
      </w:r>
      <w:r w:rsidRPr="004635C8">
        <w:rPr>
          <w:sz w:val="28"/>
          <w:szCs w:val="28"/>
        </w:rPr>
        <w:t xml:space="preserve"> </w:t>
      </w:r>
    </w:p>
    <w:p w:rsidR="00D91636" w:rsidRPr="004635C8" w:rsidRDefault="00D91636" w:rsidP="00D91636">
      <w:pPr>
        <w:shd w:val="clear" w:color="auto" w:fill="FFFFFF"/>
        <w:ind w:left="58" w:firstLine="650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сокращенное официальное наименование  -</w:t>
      </w:r>
      <w:r w:rsidRPr="004635C8">
        <w:rPr>
          <w:color w:val="000000"/>
          <w:sz w:val="28"/>
          <w:szCs w:val="28"/>
        </w:rPr>
        <w:t xml:space="preserve"> АУ « ЦКГЧ».</w:t>
      </w:r>
      <w:r w:rsidRPr="004635C8">
        <w:rPr>
          <w:sz w:val="28"/>
          <w:szCs w:val="28"/>
        </w:rPr>
        <w:t xml:space="preserve"> 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 xml:space="preserve">1.3. Учреждение является некоммерческой организацией, тип - автономное учреждение. 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1.4. Учредителем и собственником имущества Учреждения является</w:t>
      </w:r>
      <w:r w:rsidRPr="004635C8">
        <w:rPr>
          <w:color w:val="000000"/>
          <w:sz w:val="28"/>
          <w:szCs w:val="28"/>
        </w:rPr>
        <w:t xml:space="preserve"> МО «Чердынское городское поселение»</w:t>
      </w:r>
      <w:r w:rsidRPr="004635C8">
        <w:rPr>
          <w:sz w:val="28"/>
          <w:szCs w:val="28"/>
        </w:rPr>
        <w:t xml:space="preserve">. 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От имени МО «Чердынское городское поселение» функции и полномочия Учредителя</w:t>
      </w:r>
      <w:r w:rsidRPr="004635C8">
        <w:t xml:space="preserve"> </w:t>
      </w:r>
      <w:r w:rsidRPr="004635C8">
        <w:rPr>
          <w:sz w:val="28"/>
          <w:szCs w:val="28"/>
        </w:rPr>
        <w:t>и собственника имущества Учреждения осуществляет администрация Чердынского городского поселения (далее по тексту - Учредитель).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1.5. Учреждение является юридическим лицом и от своего имени может приобретать и осуществлять имущественные и личные неимущественные права, нести ответственность, быть истцом и ответчиком в суде.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Учреждение является юридическим лицом с момента государственной регистрации, имеет Устав, имеет лицевые счета в территориальном органе Федерального казначейства, лицевой счет по учету средств от предпринимательской и иной приносящей доход деятельности, имущество на праве оперативного управления, самостоятельный баланс, печать установленного образца (с указанием полного наименования и ИНН), штампы, бланки со своим наименованием, собственную смету доходов и расходов.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1.6. Учреждение отвечает по своим обязательствам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закрепленных за ним Учредителем или приобретенных Учреждением за счет средств, выделенных ему учредителем на приобретение этого имущества.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Собственник имущества Учреждения не несет ответственности по обязательствам Учреждения.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lastRenderedPageBreak/>
        <w:t xml:space="preserve">Учреждение не отвечает по обязательствам собственника имущества Учреждения. </w:t>
      </w:r>
    </w:p>
    <w:p w:rsidR="00D91636" w:rsidRPr="004635C8" w:rsidRDefault="00D91636" w:rsidP="00D91636">
      <w:pPr>
        <w:ind w:firstLine="708"/>
        <w:jc w:val="both"/>
        <w:rPr>
          <w:color w:val="000000"/>
          <w:sz w:val="28"/>
          <w:szCs w:val="28"/>
        </w:rPr>
      </w:pPr>
      <w:r w:rsidRPr="004635C8">
        <w:rPr>
          <w:sz w:val="28"/>
          <w:szCs w:val="28"/>
        </w:rPr>
        <w:t>1.7. Место нахождения и почтовый адрес Учреждения:</w:t>
      </w:r>
      <w:r w:rsidRPr="004635C8">
        <w:rPr>
          <w:color w:val="000000"/>
          <w:sz w:val="28"/>
          <w:szCs w:val="28"/>
        </w:rPr>
        <w:t xml:space="preserve"> 618601, Пермский край, Чердынский район, г.Чердынь ул. Советская, 21.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1.8. Учреждение не имеет филиалов и представительств.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1.9. Учреждение создается на неограниченный срок.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</w:p>
    <w:p w:rsidR="00D91636" w:rsidRPr="004635C8" w:rsidRDefault="00D91636" w:rsidP="00D91636">
      <w:pPr>
        <w:jc w:val="center"/>
        <w:rPr>
          <w:b/>
          <w:sz w:val="28"/>
          <w:szCs w:val="28"/>
        </w:rPr>
      </w:pPr>
      <w:r w:rsidRPr="004635C8">
        <w:rPr>
          <w:b/>
          <w:sz w:val="28"/>
          <w:szCs w:val="28"/>
        </w:rPr>
        <w:t>2. Предмет, цели, задачи и виды деятельности Учреждения</w:t>
      </w:r>
    </w:p>
    <w:p w:rsidR="00D91636" w:rsidRPr="004635C8" w:rsidRDefault="00D91636" w:rsidP="00D91636">
      <w:pPr>
        <w:jc w:val="both"/>
        <w:rPr>
          <w:b/>
          <w:sz w:val="28"/>
          <w:szCs w:val="28"/>
        </w:rPr>
      </w:pP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2.1 Учреждение осуществляет свою деятельность в соответствии с предметом и целями деятельности, определенными Федеральными законами от 12.01.1996 № 7-ФЗ «О некоммерческих организациях», от 03.11.2006 № 174-ФЗ «Об автономных учреждениях», «Основами законодательства Российской Федерации о культуре» от 09.12.1992 № 3612-1, иными федеральными законами, муниципальными нормативно-правовыми актами и настоящим Уставом, в целях осуществления полномочий органов местного самоуправления Чердынского городского поселения путем оказания услуг в сфере культуры.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 xml:space="preserve">2.2. Целями деятельности Учреждения являются: 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создание благоприятных условий для организации культурного досуга и отдыха жителей Чердынского городского поселения;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предоставление услуг социально-культурного, просветительского и развлекательного характера, доступных для широких слоев населения;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2.3. Учреждение осуществляет свою деятельность в соответствии с муниципальными заданиями, сформированными и утвержденными Учредителем согласно определенными настоящим Уставом видами деятельности.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Учреждение не вправе отказаться от выполнения муниципального задания.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2.4. Для достижения установленных настоящим Уставом целей, Учреждение осуществляет следующие виды деятельности: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создание и организация работы любительских творческих коллективов, студий, любительских объединений, клубов по интересам различной направленности и других клубных формирований;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проведение различных по форме и тематике культурно-массовых мероприятий-праздников,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проведение спектаклей, концертов и других культурно-зрелищных и выставочных мероприятий, в том числе с участием профессиональных коллективов и исполнителей, авторов;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lastRenderedPageBreak/>
        <w:t>- 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учреждений;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повышение квалификации творческих и административно-хозяйственных работников Учреждения;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осуществление справочной, информационной и рекламно-маркетинговой деятельности;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предоставление гражданам дополнительных досуговых и сервисных услуг.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 xml:space="preserve">2.5. Учреждение может осуществлять иные виды деятельности </w:t>
      </w:r>
      <w:r w:rsidRPr="004635C8">
        <w:rPr>
          <w:spacing w:val="-10"/>
          <w:sz w:val="28"/>
          <w:szCs w:val="28"/>
        </w:rPr>
        <w:t xml:space="preserve">(в т.ч. приносящей доход деятельности) </w:t>
      </w:r>
      <w:r w:rsidRPr="004635C8">
        <w:rPr>
          <w:sz w:val="28"/>
          <w:szCs w:val="28"/>
        </w:rPr>
        <w:t>лишь постольку, поскольку это служит достижению целей, ради которых оно создано и соответствующие этим целям.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 xml:space="preserve">2.6. К приносящей доход деятельности Учреждения относятся: 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мероприятий, в том числе по заявкам организаций, предприятий, учреждений, отдельных граждан;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предоставление самодеятельных художественных коллективов и  отдельных исполнителей для семейных и гражданских праздников и торжеств;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 обучение в платных кружках, студиях, на курсах;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 предоставление услуг по прокату сценических костюмов, инвентаря, звукоусилительной и осветительной аппаратуры и другого профильного оборудования,  реквизита;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организация и проведение ярмарок, выставок-продаж;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 изготовление афиш;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  предоставление помещений в аренду;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иные виды предпринимательской деятельности, содействующие достижению целей создания Учреждения.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2.7. Учреждение ведет учет доходов и расходов по приносящей доход деятельности.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Отдельные виды деятельности, перечень которых установлен законом, могут осуществляться Учреждением только на основании специальных разрешений.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2.8. Учреждение самостоятельно в осуществлении своей творческой, организационно-хозяйственной и экономической деятельности в пределах, определяемых федеральным законодательством и настоящим Уставом.</w:t>
      </w:r>
    </w:p>
    <w:p w:rsidR="00D91636" w:rsidRPr="004635C8" w:rsidRDefault="00D91636" w:rsidP="00D91636">
      <w:pPr>
        <w:jc w:val="center"/>
        <w:rPr>
          <w:b/>
          <w:sz w:val="28"/>
          <w:szCs w:val="28"/>
        </w:rPr>
      </w:pPr>
    </w:p>
    <w:p w:rsidR="00D91636" w:rsidRPr="004635C8" w:rsidRDefault="00D91636" w:rsidP="00D91636">
      <w:pPr>
        <w:jc w:val="center"/>
        <w:rPr>
          <w:b/>
          <w:sz w:val="28"/>
          <w:szCs w:val="28"/>
        </w:rPr>
      </w:pPr>
      <w:r w:rsidRPr="004635C8">
        <w:rPr>
          <w:b/>
          <w:sz w:val="28"/>
          <w:szCs w:val="28"/>
        </w:rPr>
        <w:t>3. Имущество и средства Учреждения</w:t>
      </w:r>
    </w:p>
    <w:p w:rsidR="00D91636" w:rsidRPr="004635C8" w:rsidRDefault="00D91636" w:rsidP="00D91636">
      <w:pPr>
        <w:jc w:val="both"/>
        <w:rPr>
          <w:b/>
          <w:sz w:val="28"/>
          <w:szCs w:val="28"/>
        </w:rPr>
      </w:pP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 xml:space="preserve">3.1. Имущество Учреждения закрепляется за ним на праве оперативного управления в соответствии с Гражданским кодексом Российской Федерации. </w:t>
      </w:r>
    </w:p>
    <w:p w:rsidR="00D91636" w:rsidRPr="004635C8" w:rsidRDefault="00D91636" w:rsidP="00D91636">
      <w:pPr>
        <w:jc w:val="both"/>
        <w:rPr>
          <w:sz w:val="28"/>
          <w:szCs w:val="28"/>
        </w:rPr>
      </w:pPr>
      <w:r w:rsidRPr="004635C8">
        <w:rPr>
          <w:sz w:val="28"/>
          <w:szCs w:val="28"/>
        </w:rPr>
        <w:lastRenderedPageBreak/>
        <w:t xml:space="preserve"> </w:t>
      </w:r>
      <w:r w:rsidRPr="004635C8">
        <w:rPr>
          <w:sz w:val="28"/>
          <w:szCs w:val="28"/>
        </w:rPr>
        <w:tab/>
        <w:t>3.2. Учреждение без согласия Учредителя не вправе распоряжаться недвижимым имуществом и особо ценным движимым имуществом, закрепленным за ним Учредителем или приобретенным Учреждением за счет средств, выделенных ему Учредителем на приобретение этого имущества.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Перечни особо ценного движимого имущества определяются в порядке, установленном администрацией Чердынского городского поселения.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 xml:space="preserve">Остальным имуществом, в том числе недвижимым имуществом, Учреждение вправе распоряжаться самостоятельно. 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3.3. Недвижимое имущество, закрепленное за Учреждением или приобретенное Учреждением за счет средств, выделенных ему учредителем на приобретение этого имущества, а также находящееся у Учреждения особо ценное движимое имущество подлежит обособленному учету в установленном порядке.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3.4. Учреждение вправе с согласия Учредителя вносить имущество, указанное в пункте 3.3 настоящего Устава, в уставной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3.5. 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3.6. Источниками формирования имущества являются: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имущество, закрепленное за ним на праве оперативного управления;</w:t>
      </w:r>
    </w:p>
    <w:p w:rsidR="00D91636" w:rsidRPr="004635C8" w:rsidRDefault="00D91636" w:rsidP="00D91636">
      <w:pPr>
        <w:ind w:left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бюджетные поступления в виде субсидий, бюджетных инвестиций;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средства от оказания платных услуг;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средства спонсоров и добровольные пожертвования граждан;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иные источники, не запрещенные законодательством Российской Федерации.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3.7. Учреждение не вправе заключать любые сделки с основными фондами, возможным последствием которых является их отчуждение в пользу третьих лиц. Средства, полученные от сдачи в аренду недвижимого имущества  Учреждения, поступают на счет Учреждения.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3.8. Учредитель осуществляет финансовое обеспечение деятельности Учреждения в виде субсидий из бюджета Чердынского городского поселения, с учетом расходов на содержание недвижимого имущества и особо ценного движимого имущества, закрепленных за Учреждением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земельный участок, а также финансовое обеспечение развития Учреждения в рамках программ, утвержденных в установленном порядке.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3.9. Доходы Учреждения поступают в его самостоятельное распоряжение и используются им для достижения целей, ради которых оно создано.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3.10. Права Учреждения на объекты интеллектуальной собственности регулируются законодательством Российской федерации.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lastRenderedPageBreak/>
        <w:t>3.11. Контроль за использованием по назначению и сохранностью имущества, закрепленного за Учреждением на праве оперативного управления осуществляет Учредитель, в соответствии с действующим законодательством.</w:t>
      </w:r>
    </w:p>
    <w:p w:rsidR="00D91636" w:rsidRPr="004635C8" w:rsidRDefault="00D91636" w:rsidP="00D91636">
      <w:pPr>
        <w:jc w:val="both"/>
        <w:rPr>
          <w:sz w:val="28"/>
          <w:szCs w:val="28"/>
        </w:rPr>
      </w:pPr>
    </w:p>
    <w:p w:rsidR="00D91636" w:rsidRPr="004635C8" w:rsidRDefault="00D91636" w:rsidP="00D91636">
      <w:pPr>
        <w:jc w:val="center"/>
        <w:rPr>
          <w:b/>
          <w:sz w:val="28"/>
          <w:szCs w:val="28"/>
        </w:rPr>
      </w:pPr>
      <w:r w:rsidRPr="004635C8">
        <w:rPr>
          <w:b/>
          <w:sz w:val="28"/>
          <w:szCs w:val="28"/>
        </w:rPr>
        <w:t>4. Организация деятельности Учреждения</w:t>
      </w:r>
    </w:p>
    <w:p w:rsidR="00D91636" w:rsidRPr="004635C8" w:rsidRDefault="00D91636" w:rsidP="00D91636">
      <w:pPr>
        <w:jc w:val="both"/>
        <w:rPr>
          <w:b/>
          <w:sz w:val="28"/>
          <w:szCs w:val="28"/>
        </w:rPr>
      </w:pP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4.1. Учреждение осуществляет свою хозяйственную деятельность в пределах, установленных законодательством и настоящим Уставом.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4.2. Ежегодным документом при планировании деятельности Учреждения является реестр расходных обязательств бюджетных средств.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4.3. Учреждение имеет право: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привлекать для осуществления своих функций на договорных основах другие предприятия, учреждения, граждан;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приобретать или арендовать основные и оборотные средства за счет имеющихся у него финансовых возможностей, добровольных пожертвований;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осуществлять внешнеэкономическую и иную деятельность, в соответствии с действующим законодательством;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 планировать свою деятельность и определять перспективы развития, исходя из спроса потребителей на работы, услуги, заключенных договоров, с учетом дифференциации;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 определять размер средств, направленных на оплату труда работников Учреждения, их поощрение, материальное стимулирование, производственное и социальное развитие, согласно Коллективному договору, Положению о системе оплаты труда работников в сфере культуры, утвержденному администрацией Чердынского городского поселения. Доходы Учреждения не являются основанием для сокращения бюджетного финансирования.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4.4. Учреждение обязано: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   выполнять установленное Учредителем муниципальное задание,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рассматривать и представлять на согласование администрации Чердынского городского поселения планы работ, реестры, отчеты;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нести ответственность в соответствии с законодательством РФ за нарушения договорных, расчетных и иных обязательств, за нарушение правил хозяйствования, установленных законодательством РФ;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возмещать ущерб, причиненный нарушением санитарно-гигиенических норм, требований по технике безопасности;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осуществлять оперативный бухгалтерский учет результатов хозяйственной и иной деятельности;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 xml:space="preserve">- вести статистическую и иную отчетность, отчитываться о результатах деятельности в порядке и сроках, установленных вышестоящим ведомством в пределах законодательства РФ; 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обеспечивать своевременно и в полном объеме выплату работникам заработной платы и иных выплат, производить индексацию заработной платы, в соответствии с действующим законодательством РФ.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lastRenderedPageBreak/>
        <w:t>4.5. Контроль и ревизия деятельности Учреждения, проверки налоговыми и другими организациями осуществляются в соответствии с действующим законодательством.</w:t>
      </w:r>
    </w:p>
    <w:p w:rsidR="00D91636" w:rsidRPr="004635C8" w:rsidRDefault="00D91636" w:rsidP="00D91636">
      <w:pPr>
        <w:jc w:val="center"/>
        <w:rPr>
          <w:b/>
          <w:sz w:val="28"/>
          <w:szCs w:val="28"/>
        </w:rPr>
      </w:pPr>
    </w:p>
    <w:p w:rsidR="00D91636" w:rsidRPr="004635C8" w:rsidRDefault="00D91636" w:rsidP="00D91636">
      <w:pPr>
        <w:jc w:val="center"/>
        <w:rPr>
          <w:b/>
          <w:sz w:val="28"/>
          <w:szCs w:val="28"/>
        </w:rPr>
      </w:pPr>
      <w:r w:rsidRPr="004635C8">
        <w:rPr>
          <w:b/>
          <w:sz w:val="28"/>
          <w:szCs w:val="28"/>
        </w:rPr>
        <w:t>5. Компетенция Учредителя</w:t>
      </w:r>
    </w:p>
    <w:p w:rsidR="00D91636" w:rsidRPr="004635C8" w:rsidRDefault="00D91636" w:rsidP="00D91636">
      <w:pPr>
        <w:tabs>
          <w:tab w:val="left" w:pos="600"/>
        </w:tabs>
        <w:jc w:val="center"/>
        <w:rPr>
          <w:b/>
          <w:sz w:val="28"/>
          <w:szCs w:val="28"/>
        </w:rPr>
      </w:pPr>
    </w:p>
    <w:p w:rsidR="00D91636" w:rsidRPr="004635C8" w:rsidRDefault="00D91636" w:rsidP="00D91636">
      <w:pPr>
        <w:jc w:val="both"/>
        <w:rPr>
          <w:sz w:val="28"/>
          <w:szCs w:val="28"/>
        </w:rPr>
      </w:pPr>
      <w:r w:rsidRPr="004635C8">
        <w:rPr>
          <w:sz w:val="28"/>
          <w:szCs w:val="28"/>
        </w:rPr>
        <w:t xml:space="preserve">         5.1. К компетенции Учредителя в сфере управления Учреждением относятся: </w:t>
      </w:r>
    </w:p>
    <w:p w:rsidR="00D91636" w:rsidRPr="004635C8" w:rsidRDefault="00D91636" w:rsidP="00D91636">
      <w:pPr>
        <w:ind w:firstLine="600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5.1.1. Постановка задания для Учреждения в соответствии с предусмотренной основной деятельностью и финансовое обеспечение выполнения этого задания.</w:t>
      </w:r>
    </w:p>
    <w:p w:rsidR="00D91636" w:rsidRPr="004635C8" w:rsidRDefault="00D91636" w:rsidP="00D91636">
      <w:pPr>
        <w:ind w:firstLine="600"/>
        <w:jc w:val="both"/>
        <w:rPr>
          <w:sz w:val="28"/>
          <w:szCs w:val="28"/>
        </w:rPr>
      </w:pPr>
      <w:r w:rsidRPr="004635C8">
        <w:rPr>
          <w:sz w:val="28"/>
          <w:szCs w:val="28"/>
        </w:rPr>
        <w:t xml:space="preserve">5.1.2.  Утверждение Устава Учреждения и внесение в него изменений. </w:t>
      </w:r>
    </w:p>
    <w:p w:rsidR="00D91636" w:rsidRPr="004635C8" w:rsidRDefault="00D91636" w:rsidP="00D91636">
      <w:pPr>
        <w:ind w:firstLine="540"/>
        <w:jc w:val="both"/>
        <w:rPr>
          <w:rFonts w:eastAsia="Calibri"/>
          <w:sz w:val="28"/>
          <w:szCs w:val="28"/>
        </w:rPr>
      </w:pPr>
      <w:r w:rsidRPr="004635C8">
        <w:rPr>
          <w:sz w:val="28"/>
          <w:szCs w:val="28"/>
        </w:rPr>
        <w:t xml:space="preserve"> 5.1.3. Рассмотрение и одобрение предложений директора Учреждения о создании и ликвидации филиалов Учреждения</w:t>
      </w:r>
      <w:r w:rsidRPr="004635C8">
        <w:rPr>
          <w:rFonts w:eastAsia="Calibri"/>
          <w:sz w:val="28"/>
          <w:szCs w:val="28"/>
        </w:rPr>
        <w:t xml:space="preserve"> об открытии и о закрытии его представительств;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 xml:space="preserve">5.1.4. Реорганизация и ликвидация Учреждения, а также изменение его типа. 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 xml:space="preserve">5.1.5. Утверждение передаточного акта или разделительного баланса. </w:t>
      </w:r>
    </w:p>
    <w:p w:rsidR="00D91636" w:rsidRPr="004635C8" w:rsidRDefault="00D91636" w:rsidP="00D91636">
      <w:pPr>
        <w:tabs>
          <w:tab w:val="left" w:pos="0"/>
        </w:tabs>
        <w:jc w:val="both"/>
        <w:rPr>
          <w:sz w:val="28"/>
          <w:szCs w:val="28"/>
        </w:rPr>
      </w:pPr>
      <w:r w:rsidRPr="004635C8">
        <w:rPr>
          <w:sz w:val="28"/>
          <w:szCs w:val="28"/>
        </w:rPr>
        <w:t xml:space="preserve">          5.1.6.Назначение ликвидационной комиссии и утверждение промежуточного и окончательного ликвидационных балансов. 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5.1.7. Назначение директора Учреждения и прекращение его полномочий, а также заключение и прекращение трудового договора с ним.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5.1.8. Рассмотрение и одобрение предложений директора Учреждения о совершении сделок с имуществом Учреждения в случаях, если для совершения таких сделок требуется согласие Учредителя.</w:t>
      </w:r>
    </w:p>
    <w:p w:rsidR="00D91636" w:rsidRPr="004635C8" w:rsidRDefault="00D91636" w:rsidP="00D91636">
      <w:pPr>
        <w:ind w:firstLine="540"/>
        <w:jc w:val="both"/>
        <w:rPr>
          <w:rFonts w:eastAsia="Calibri"/>
          <w:sz w:val="28"/>
          <w:szCs w:val="28"/>
        </w:rPr>
      </w:pPr>
      <w:r w:rsidRPr="004635C8">
        <w:rPr>
          <w:sz w:val="28"/>
          <w:szCs w:val="28"/>
        </w:rPr>
        <w:t xml:space="preserve">  5.1.9. Р</w:t>
      </w:r>
      <w:r w:rsidRPr="004635C8">
        <w:rPr>
          <w:rFonts w:eastAsia="Calibri"/>
          <w:sz w:val="28"/>
          <w:szCs w:val="28"/>
        </w:rPr>
        <w:t>ешение иных предусмотренных  федеральными законами и настоящим Уставом вопросов.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 xml:space="preserve">5.2. Учредитель не вправе вмешиваться в деятельность Учреждения, за исключением случаев, предусмотренных действующим законодательством Российской Федерации 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 xml:space="preserve">5.3. Учредитель: 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 xml:space="preserve">- содействует в организации работы Учреждения; 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предусматривает в бюджете Чердынского городского поселения средства на содержание Учреждения;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 xml:space="preserve">- предоставляет Учреждению в пользование муниципальное имущество, необходимое для нормальной творческой работы; 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 xml:space="preserve">- предоставляет Учреждению необходимые для выполнения им предусмотренных в Уставе Учреждения задач официальные материалы, а также информацию о текущей деятельности органов местного самоуправления Чердынского городского поселения. </w:t>
      </w:r>
    </w:p>
    <w:p w:rsidR="00D91636" w:rsidRPr="004635C8" w:rsidRDefault="00D91636" w:rsidP="00D91636">
      <w:pPr>
        <w:ind w:firstLine="708"/>
        <w:jc w:val="both"/>
        <w:rPr>
          <w:b/>
          <w:sz w:val="28"/>
          <w:szCs w:val="28"/>
        </w:rPr>
      </w:pPr>
      <w:r w:rsidRPr="004635C8">
        <w:rPr>
          <w:sz w:val="28"/>
          <w:szCs w:val="28"/>
        </w:rPr>
        <w:t xml:space="preserve">5.5. Учредитель не может передать свои права и обязанности третьему лицу без согласия Учреждения. </w:t>
      </w:r>
    </w:p>
    <w:p w:rsidR="00D91636" w:rsidRPr="004635C8" w:rsidRDefault="00D91636" w:rsidP="00D91636">
      <w:pPr>
        <w:jc w:val="center"/>
        <w:rPr>
          <w:b/>
          <w:sz w:val="28"/>
          <w:szCs w:val="28"/>
        </w:rPr>
      </w:pPr>
    </w:p>
    <w:p w:rsidR="00D91636" w:rsidRPr="004635C8" w:rsidRDefault="00D91636" w:rsidP="00D91636">
      <w:pPr>
        <w:jc w:val="center"/>
        <w:rPr>
          <w:b/>
          <w:sz w:val="28"/>
          <w:szCs w:val="28"/>
        </w:rPr>
      </w:pPr>
      <w:r w:rsidRPr="004635C8">
        <w:rPr>
          <w:b/>
          <w:sz w:val="28"/>
          <w:szCs w:val="28"/>
        </w:rPr>
        <w:t>6. Управление Учреждением</w:t>
      </w:r>
    </w:p>
    <w:p w:rsidR="00D91636" w:rsidRPr="004635C8" w:rsidRDefault="00D91636" w:rsidP="00D91636">
      <w:pPr>
        <w:jc w:val="both"/>
        <w:rPr>
          <w:sz w:val="28"/>
          <w:szCs w:val="28"/>
        </w:rPr>
      </w:pPr>
    </w:p>
    <w:p w:rsidR="00D91636" w:rsidRPr="004635C8" w:rsidRDefault="00D91636" w:rsidP="00D91636">
      <w:pPr>
        <w:jc w:val="both"/>
        <w:rPr>
          <w:sz w:val="28"/>
          <w:szCs w:val="28"/>
        </w:rPr>
      </w:pPr>
      <w:r w:rsidRPr="004635C8">
        <w:rPr>
          <w:sz w:val="28"/>
          <w:szCs w:val="28"/>
        </w:rPr>
        <w:lastRenderedPageBreak/>
        <w:t xml:space="preserve">        Органами управления Учреждения являются Наблюдательный Совет учреждения, руководитель Учреждения и общее собрание работников Учреждения.</w:t>
      </w:r>
    </w:p>
    <w:p w:rsidR="00D91636" w:rsidRPr="004635C8" w:rsidRDefault="00D91636" w:rsidP="00D91636">
      <w:pPr>
        <w:jc w:val="center"/>
        <w:rPr>
          <w:b/>
          <w:sz w:val="28"/>
          <w:szCs w:val="28"/>
        </w:rPr>
      </w:pPr>
    </w:p>
    <w:p w:rsidR="00D91636" w:rsidRPr="004635C8" w:rsidRDefault="00D91636" w:rsidP="00D91636">
      <w:pPr>
        <w:jc w:val="center"/>
        <w:rPr>
          <w:sz w:val="28"/>
          <w:szCs w:val="28"/>
        </w:rPr>
      </w:pPr>
      <w:r w:rsidRPr="004635C8">
        <w:rPr>
          <w:b/>
          <w:sz w:val="28"/>
          <w:szCs w:val="28"/>
        </w:rPr>
        <w:t>6.1 Руководитель учреждения</w:t>
      </w:r>
    </w:p>
    <w:p w:rsidR="00D91636" w:rsidRPr="004635C8" w:rsidRDefault="00D91636" w:rsidP="00D91636">
      <w:pPr>
        <w:jc w:val="center"/>
        <w:rPr>
          <w:b/>
          <w:sz w:val="28"/>
          <w:szCs w:val="28"/>
        </w:rPr>
      </w:pPr>
    </w:p>
    <w:p w:rsidR="00D91636" w:rsidRPr="004635C8" w:rsidRDefault="00D91636" w:rsidP="00D91636">
      <w:pPr>
        <w:ind w:firstLine="708"/>
        <w:jc w:val="both"/>
        <w:rPr>
          <w:b/>
          <w:sz w:val="28"/>
          <w:szCs w:val="28"/>
        </w:rPr>
      </w:pPr>
      <w:r w:rsidRPr="004635C8">
        <w:rPr>
          <w:sz w:val="28"/>
          <w:szCs w:val="28"/>
        </w:rPr>
        <w:t xml:space="preserve">6.1.1 Руководство Учреждением осуществляет </w:t>
      </w:r>
      <w:r w:rsidRPr="004635C8">
        <w:rPr>
          <w:color w:val="000000"/>
          <w:sz w:val="28"/>
          <w:szCs w:val="28"/>
        </w:rPr>
        <w:t>Директор.</w:t>
      </w:r>
    </w:p>
    <w:p w:rsidR="00D91636" w:rsidRPr="004635C8" w:rsidRDefault="00D91636" w:rsidP="00D91636">
      <w:pPr>
        <w:ind w:firstLine="708"/>
        <w:jc w:val="both"/>
        <w:outlineLvl w:val="2"/>
        <w:rPr>
          <w:color w:val="000000"/>
          <w:sz w:val="28"/>
          <w:szCs w:val="28"/>
        </w:rPr>
      </w:pPr>
      <w:r w:rsidRPr="004635C8">
        <w:rPr>
          <w:color w:val="000000"/>
          <w:sz w:val="28"/>
          <w:szCs w:val="28"/>
        </w:rPr>
        <w:t>Директор назначается на должность и освобождается от должности распорядительным документом Учредителя.</w:t>
      </w:r>
    </w:p>
    <w:p w:rsidR="00D91636" w:rsidRPr="004635C8" w:rsidRDefault="00D91636" w:rsidP="00D91636">
      <w:pPr>
        <w:ind w:firstLine="708"/>
        <w:jc w:val="both"/>
        <w:outlineLvl w:val="2"/>
      </w:pPr>
      <w:r w:rsidRPr="004635C8">
        <w:rPr>
          <w:color w:val="000000"/>
          <w:sz w:val="28"/>
          <w:szCs w:val="28"/>
        </w:rPr>
        <w:t>Учредитель заключает, прекращает трудовой договор с Директором, а также вносит в него изменения.</w:t>
      </w:r>
      <w:r w:rsidRPr="004635C8">
        <w:t xml:space="preserve"> </w:t>
      </w:r>
    </w:p>
    <w:p w:rsidR="00D91636" w:rsidRPr="004635C8" w:rsidRDefault="00D91636" w:rsidP="00D91636">
      <w:pPr>
        <w:ind w:firstLine="708"/>
        <w:jc w:val="both"/>
        <w:outlineLvl w:val="2"/>
      </w:pPr>
      <w:r w:rsidRPr="004635C8">
        <w:rPr>
          <w:color w:val="000000"/>
          <w:sz w:val="28"/>
          <w:szCs w:val="28"/>
        </w:rPr>
        <w:t xml:space="preserve">6.1.2. К компетенции Директора относятся вопросы осуществления текущего руководства деятельностью Учреждения, за исключением вопросов, отнесенных настоящим Уставом к компетенции Учредителя и Наблюдательного совета. </w:t>
      </w:r>
    </w:p>
    <w:p w:rsidR="00D91636" w:rsidRPr="004635C8" w:rsidRDefault="00D91636" w:rsidP="00D91636">
      <w:pPr>
        <w:ind w:firstLine="708"/>
        <w:jc w:val="both"/>
        <w:outlineLvl w:val="2"/>
        <w:rPr>
          <w:color w:val="000000"/>
          <w:sz w:val="28"/>
          <w:szCs w:val="28"/>
        </w:rPr>
      </w:pPr>
      <w:r w:rsidRPr="004635C8">
        <w:rPr>
          <w:color w:val="000000"/>
          <w:sz w:val="28"/>
          <w:szCs w:val="28"/>
        </w:rPr>
        <w:t>Директор осуществляет текущее руководство деятельностью Учреждения и подотчетен в своей деятельности Учредителю и Наблюдательному совету Учреждения.</w:t>
      </w:r>
    </w:p>
    <w:p w:rsidR="00D91636" w:rsidRPr="004635C8" w:rsidRDefault="00D91636" w:rsidP="00D91636">
      <w:pPr>
        <w:ind w:firstLine="708"/>
        <w:jc w:val="both"/>
        <w:outlineLvl w:val="2"/>
        <w:rPr>
          <w:color w:val="000000"/>
          <w:sz w:val="28"/>
          <w:szCs w:val="28"/>
        </w:rPr>
      </w:pPr>
      <w:r w:rsidRPr="004635C8">
        <w:rPr>
          <w:color w:val="000000"/>
          <w:sz w:val="28"/>
          <w:szCs w:val="28"/>
        </w:rPr>
        <w:t>6.1.3. Директор Учреждения действует на принципе единоначалия и несет ответственность за последствия своих действий в соответствии с федеральными законами, иными нормативными правовыми актами Российской Федерации, настоящим Уставом и заключенным с ним трудовым договором.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 xml:space="preserve"> 6.1.4 Директор Учреждения:</w:t>
      </w:r>
    </w:p>
    <w:p w:rsidR="00D91636" w:rsidRPr="004635C8" w:rsidRDefault="00D91636" w:rsidP="00D91636">
      <w:pPr>
        <w:ind w:firstLine="708"/>
        <w:jc w:val="both"/>
        <w:outlineLvl w:val="2"/>
        <w:rPr>
          <w:color w:val="000000"/>
          <w:sz w:val="28"/>
          <w:szCs w:val="28"/>
        </w:rPr>
      </w:pPr>
      <w:r w:rsidRPr="004635C8">
        <w:rPr>
          <w:color w:val="000000"/>
          <w:sz w:val="28"/>
          <w:szCs w:val="28"/>
        </w:rPr>
        <w:t>- действует без доверенности от имени Учреждения, представляет его интересы в органах государственной власти и местного самоуправления, коммерческих и некоммерческих организациях;</w:t>
      </w:r>
    </w:p>
    <w:p w:rsidR="00D91636" w:rsidRPr="004635C8" w:rsidRDefault="00D91636" w:rsidP="00D91636">
      <w:pPr>
        <w:ind w:firstLine="708"/>
        <w:jc w:val="both"/>
        <w:outlineLvl w:val="2"/>
        <w:rPr>
          <w:color w:val="000000"/>
          <w:sz w:val="28"/>
          <w:szCs w:val="28"/>
        </w:rPr>
      </w:pPr>
      <w:r w:rsidRPr="004635C8">
        <w:rPr>
          <w:color w:val="000000"/>
          <w:sz w:val="28"/>
          <w:szCs w:val="28"/>
        </w:rPr>
        <w:t>- распоряжается имуществом Учреждения в соответствии с действующим законодательством и настоящим уставом;</w:t>
      </w:r>
    </w:p>
    <w:p w:rsidR="00D91636" w:rsidRPr="004635C8" w:rsidRDefault="00D91636" w:rsidP="00D91636">
      <w:pPr>
        <w:ind w:firstLine="708"/>
        <w:jc w:val="both"/>
        <w:outlineLvl w:val="2"/>
        <w:rPr>
          <w:color w:val="000000"/>
          <w:sz w:val="28"/>
          <w:szCs w:val="28"/>
        </w:rPr>
      </w:pPr>
      <w:r w:rsidRPr="004635C8">
        <w:rPr>
          <w:color w:val="000000"/>
          <w:sz w:val="28"/>
          <w:szCs w:val="28"/>
        </w:rPr>
        <w:t>- определяет структуру Учреждения;</w:t>
      </w:r>
    </w:p>
    <w:p w:rsidR="00D91636" w:rsidRPr="004635C8" w:rsidRDefault="00D91636" w:rsidP="00D91636">
      <w:pPr>
        <w:ind w:firstLine="708"/>
        <w:jc w:val="both"/>
        <w:outlineLvl w:val="2"/>
        <w:rPr>
          <w:color w:val="000000"/>
          <w:sz w:val="28"/>
          <w:szCs w:val="28"/>
        </w:rPr>
      </w:pPr>
      <w:r w:rsidRPr="004635C8">
        <w:rPr>
          <w:color w:val="000000"/>
          <w:sz w:val="28"/>
          <w:szCs w:val="28"/>
        </w:rPr>
        <w:t>- по согласованию с Учредителем утверждает штатное расписание и положения о филиалах и представительствах Учреждения;</w:t>
      </w:r>
    </w:p>
    <w:p w:rsidR="00D91636" w:rsidRPr="004635C8" w:rsidRDefault="00D91636" w:rsidP="00D91636">
      <w:pPr>
        <w:ind w:firstLine="708"/>
        <w:jc w:val="both"/>
        <w:outlineLvl w:val="2"/>
        <w:rPr>
          <w:color w:val="000000"/>
          <w:sz w:val="28"/>
          <w:szCs w:val="28"/>
        </w:rPr>
      </w:pPr>
      <w:r w:rsidRPr="004635C8">
        <w:rPr>
          <w:color w:val="000000"/>
          <w:sz w:val="28"/>
          <w:szCs w:val="28"/>
        </w:rPr>
        <w:t>- в установленном действующим законодательством порядке осуществляет приём на работу и увольнение работников Учреждения, утверждает должностные инструкции;</w:t>
      </w:r>
    </w:p>
    <w:p w:rsidR="00D91636" w:rsidRPr="004635C8" w:rsidRDefault="00D91636" w:rsidP="00D91636">
      <w:pPr>
        <w:ind w:firstLine="708"/>
        <w:jc w:val="both"/>
        <w:outlineLvl w:val="2"/>
        <w:rPr>
          <w:color w:val="000000"/>
          <w:sz w:val="28"/>
          <w:szCs w:val="28"/>
        </w:rPr>
      </w:pPr>
      <w:r w:rsidRPr="004635C8">
        <w:rPr>
          <w:color w:val="000000"/>
          <w:sz w:val="28"/>
          <w:szCs w:val="28"/>
        </w:rPr>
        <w:t>- издаёт приказы и даёт указания, обязательные для всех работников Учреждения;</w:t>
      </w:r>
    </w:p>
    <w:p w:rsidR="00D91636" w:rsidRPr="004635C8" w:rsidRDefault="00D91636" w:rsidP="00D91636">
      <w:pPr>
        <w:ind w:firstLine="708"/>
        <w:jc w:val="both"/>
        <w:outlineLvl w:val="2"/>
        <w:rPr>
          <w:color w:val="000000"/>
          <w:sz w:val="28"/>
          <w:szCs w:val="28"/>
        </w:rPr>
      </w:pPr>
      <w:r w:rsidRPr="004635C8">
        <w:rPr>
          <w:color w:val="000000"/>
          <w:sz w:val="28"/>
          <w:szCs w:val="28"/>
        </w:rPr>
        <w:t>- решает вопросы оплаты труда работников Учреждения в соответствии с действующим законодательством;</w:t>
      </w:r>
    </w:p>
    <w:p w:rsidR="00D91636" w:rsidRPr="004635C8" w:rsidRDefault="00D91636" w:rsidP="00D91636">
      <w:pPr>
        <w:ind w:firstLine="708"/>
        <w:jc w:val="both"/>
        <w:outlineLvl w:val="2"/>
        <w:rPr>
          <w:color w:val="000000"/>
          <w:sz w:val="28"/>
          <w:szCs w:val="28"/>
        </w:rPr>
      </w:pPr>
      <w:r w:rsidRPr="004635C8">
        <w:rPr>
          <w:color w:val="000000"/>
          <w:sz w:val="28"/>
          <w:szCs w:val="28"/>
        </w:rPr>
        <w:t>- является распорядителем финансов, имеет право первой подписи;</w:t>
      </w:r>
    </w:p>
    <w:p w:rsidR="00D91636" w:rsidRPr="004635C8" w:rsidRDefault="00D91636" w:rsidP="00D91636">
      <w:pPr>
        <w:ind w:firstLine="708"/>
        <w:jc w:val="both"/>
        <w:outlineLvl w:val="2"/>
        <w:rPr>
          <w:color w:val="000000"/>
          <w:sz w:val="28"/>
          <w:szCs w:val="28"/>
        </w:rPr>
      </w:pPr>
      <w:r w:rsidRPr="004635C8">
        <w:rPr>
          <w:color w:val="000000"/>
          <w:sz w:val="28"/>
          <w:szCs w:val="28"/>
        </w:rPr>
        <w:t>- организует бухгалтерский учёт и отчётность, контроль финансово-хозяйственной деятельности;</w:t>
      </w:r>
    </w:p>
    <w:p w:rsidR="00D91636" w:rsidRPr="004635C8" w:rsidRDefault="00D91636" w:rsidP="00D91636">
      <w:pPr>
        <w:ind w:firstLine="708"/>
        <w:jc w:val="both"/>
        <w:outlineLvl w:val="2"/>
        <w:rPr>
          <w:color w:val="000000"/>
          <w:sz w:val="28"/>
          <w:szCs w:val="28"/>
        </w:rPr>
      </w:pPr>
      <w:r w:rsidRPr="004635C8">
        <w:rPr>
          <w:color w:val="000000"/>
          <w:sz w:val="28"/>
          <w:szCs w:val="28"/>
        </w:rPr>
        <w:t>- обеспечивает расходование бюджетных и внебюджетных средств по целевому назначению в соответствии с действующим законодательством и утверждённой бюджетной сметой Учреждения;</w:t>
      </w:r>
    </w:p>
    <w:p w:rsidR="00D91636" w:rsidRPr="004635C8" w:rsidRDefault="00D91636" w:rsidP="00D91636">
      <w:pPr>
        <w:ind w:firstLine="708"/>
        <w:jc w:val="both"/>
        <w:outlineLvl w:val="2"/>
        <w:rPr>
          <w:color w:val="000000"/>
          <w:sz w:val="28"/>
          <w:szCs w:val="28"/>
        </w:rPr>
      </w:pPr>
      <w:r w:rsidRPr="004635C8">
        <w:rPr>
          <w:color w:val="000000"/>
          <w:sz w:val="28"/>
          <w:szCs w:val="28"/>
        </w:rPr>
        <w:lastRenderedPageBreak/>
        <w:t>- определяет потребность, приобретает и распределяет выделенные материальные ресурсы;</w:t>
      </w:r>
    </w:p>
    <w:p w:rsidR="00D91636" w:rsidRPr="004635C8" w:rsidRDefault="00D91636" w:rsidP="00D91636">
      <w:pPr>
        <w:ind w:firstLine="708"/>
        <w:jc w:val="both"/>
        <w:outlineLvl w:val="2"/>
        <w:rPr>
          <w:color w:val="000000"/>
          <w:sz w:val="28"/>
          <w:szCs w:val="28"/>
        </w:rPr>
      </w:pPr>
      <w:r w:rsidRPr="004635C8">
        <w:rPr>
          <w:color w:val="000000"/>
          <w:sz w:val="28"/>
          <w:szCs w:val="28"/>
        </w:rPr>
        <w:t>- в установленном действующим законодательством порядке обеспечивает составление и представление всей необходимой информации и документации, связанной с деятельностью Учреждения;</w:t>
      </w:r>
    </w:p>
    <w:p w:rsidR="00D91636" w:rsidRPr="004635C8" w:rsidRDefault="00D91636" w:rsidP="00D91636">
      <w:pPr>
        <w:ind w:firstLine="708"/>
        <w:jc w:val="both"/>
        <w:outlineLvl w:val="2"/>
        <w:rPr>
          <w:color w:val="000000"/>
          <w:sz w:val="28"/>
          <w:szCs w:val="28"/>
        </w:rPr>
      </w:pPr>
      <w:r w:rsidRPr="004635C8">
        <w:rPr>
          <w:color w:val="000000"/>
          <w:sz w:val="28"/>
          <w:szCs w:val="28"/>
        </w:rPr>
        <w:t>- осуществляет иные полномочия в соответствии с действующим законодательством.</w:t>
      </w:r>
    </w:p>
    <w:p w:rsidR="00D91636" w:rsidRPr="004635C8" w:rsidRDefault="00D91636" w:rsidP="00D91636">
      <w:pPr>
        <w:ind w:firstLine="708"/>
        <w:jc w:val="both"/>
        <w:outlineLvl w:val="2"/>
        <w:rPr>
          <w:color w:val="000000"/>
          <w:sz w:val="28"/>
          <w:szCs w:val="28"/>
        </w:rPr>
      </w:pPr>
      <w:r w:rsidRPr="004635C8">
        <w:rPr>
          <w:color w:val="000000"/>
          <w:sz w:val="28"/>
          <w:szCs w:val="28"/>
        </w:rPr>
        <w:t>6.1.5. Полномочия директора Учреждения во время его отсутствия осуществляет специалист по методике клубной работы или назначенное приказом иное должностное лицо.</w:t>
      </w:r>
    </w:p>
    <w:p w:rsidR="00D91636" w:rsidRPr="004635C8" w:rsidRDefault="00D91636" w:rsidP="00D91636">
      <w:pPr>
        <w:ind w:firstLine="708"/>
        <w:jc w:val="both"/>
        <w:outlineLvl w:val="2"/>
        <w:rPr>
          <w:color w:val="000000"/>
          <w:sz w:val="28"/>
          <w:szCs w:val="28"/>
        </w:rPr>
      </w:pPr>
    </w:p>
    <w:p w:rsidR="00D91636" w:rsidRPr="004635C8" w:rsidRDefault="00D91636" w:rsidP="00D91636">
      <w:pPr>
        <w:jc w:val="center"/>
        <w:rPr>
          <w:sz w:val="28"/>
          <w:szCs w:val="28"/>
        </w:rPr>
      </w:pPr>
      <w:r w:rsidRPr="004635C8">
        <w:rPr>
          <w:b/>
          <w:sz w:val="28"/>
          <w:szCs w:val="28"/>
        </w:rPr>
        <w:t>6.2. Наблюдательный совет Учреждения</w:t>
      </w:r>
    </w:p>
    <w:p w:rsidR="00D91636" w:rsidRPr="004635C8" w:rsidRDefault="00D91636" w:rsidP="00D91636">
      <w:pPr>
        <w:jc w:val="both"/>
        <w:rPr>
          <w:sz w:val="28"/>
          <w:szCs w:val="28"/>
        </w:rPr>
      </w:pPr>
    </w:p>
    <w:p w:rsidR="00D91636" w:rsidRPr="004635C8" w:rsidRDefault="00D91636" w:rsidP="00D916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6.2.1. Наблюдательный совет Учреждения является органом Учреждения и действует в соответствии с Федеральным законом «Об автономных учреждениях».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 xml:space="preserve">6.2.2. Наблюдательный совет Учреждения (далее - Наблюдательный совет) формируется на основании решения о назначении членов Наблюдательного совета, принятого Учредителем не позднее одного месяца с момента государственной регистрации Учреждения, либо с момента прекращения полномочий Наблюдательного совета, в составе 6 (шести) членов. 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Решение Учредителя о назначении членом Наблюдательного совета работников Учреждения принимается в соответствии с решением директора Учреждения.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6.2.3. В состав Наблюдательного совета входят:</w:t>
      </w:r>
    </w:p>
    <w:p w:rsidR="00D91636" w:rsidRPr="004635C8" w:rsidRDefault="00D91636" w:rsidP="00D916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-представители Учредителя – 2 (два) человек;</w:t>
      </w:r>
    </w:p>
    <w:p w:rsidR="00D91636" w:rsidRPr="004635C8" w:rsidRDefault="00D91636" w:rsidP="00D916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 xml:space="preserve">-представители общественности – 2 (два) человека; </w:t>
      </w:r>
    </w:p>
    <w:p w:rsidR="00D91636" w:rsidRPr="004635C8" w:rsidRDefault="00D91636" w:rsidP="00D916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 xml:space="preserve">-представители работников Учреждения  - 2 (два) человек (на основании решения собрания трудового коллектива Учреждения, принятого большинством голосов от списочного состава участников собрания). 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6.2.4. Срок полномочий Наблюдательного совета составляет 5 лет.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6.2.5. Одно и то же лицо может быть членом Наблюдательного совета неограниченное число раз.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6.2.6. Членами Наблюдательного совета не могут быть:</w:t>
      </w:r>
    </w:p>
    <w:p w:rsidR="00D91636" w:rsidRPr="004635C8" w:rsidRDefault="00D91636" w:rsidP="00D916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-руководитель Учреждения и его заместители;</w:t>
      </w:r>
    </w:p>
    <w:p w:rsidR="00D91636" w:rsidRPr="004635C8" w:rsidRDefault="00D91636" w:rsidP="00D916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-лица, имеющие неснятую или непогашенную судимость.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6.2.7. Директор Учреждения участвует в заседаниях Наблюдательного совета Учреждения с правом совещательного голоса.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6.2.8. Учреждение 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6.2.9. Полномочия члена Наблюдательного совета могут быть прекращены досрочно:</w:t>
      </w:r>
    </w:p>
    <w:p w:rsidR="00D91636" w:rsidRPr="004635C8" w:rsidRDefault="00D91636" w:rsidP="00D916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-по просьбе члена Наблюдательного совета;</w:t>
      </w:r>
    </w:p>
    <w:p w:rsidR="00D91636" w:rsidRPr="004635C8" w:rsidRDefault="00D91636" w:rsidP="00D916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lastRenderedPageBreak/>
        <w:t>-в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месяцев;</w:t>
      </w:r>
    </w:p>
    <w:p w:rsidR="00D91636" w:rsidRPr="004635C8" w:rsidRDefault="00D91636" w:rsidP="00D916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-в случае привлечения члена Наблюдательного совета к уголовной ответственности.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 xml:space="preserve">6.2.10. Полномочия члена Наблюдательного совета, являющегося представителем  органа местного самоуправления и состоящего с этим органом в трудовых отношениях: </w:t>
      </w:r>
    </w:p>
    <w:p w:rsidR="00D91636" w:rsidRPr="004635C8" w:rsidRDefault="00D91636" w:rsidP="00D916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-  прекращаются досрочно в случае прекращения трудовых отношений;</w:t>
      </w:r>
    </w:p>
    <w:p w:rsidR="00D91636" w:rsidRPr="004635C8" w:rsidRDefault="00D91636" w:rsidP="00D916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- могут быть прекращены досрочно по представлению указанного или органа местного самоуправления.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6.2.11. 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совета.</w:t>
      </w:r>
    </w:p>
    <w:p w:rsidR="00D91636" w:rsidRPr="004635C8" w:rsidRDefault="00D91636" w:rsidP="00D9163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 xml:space="preserve">6.2.12.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совета. 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Представитель работников Учреждения не может быть избран председателем Наблюдательного совета Учреждения.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Наблюдательный совет Учреждения в любое время вправе переизбрать своего председателя.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6.2.13. Председатель Наблюдательного совета организует работу  Наблюдательного совета, созывает его заседания, председательствует на них и организует ведение протокола.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6.2.14. В отсутствие председателя Наблюдательного совета Учреждения его функции осуществляет старший по возрасту член Наблюдательного совета Учреждения, за исключением представителя работников Учреждения.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6.2.15. Секретарь Наблюдательного совета избирается на срок полномочий Наблюдательного совета из членов Наблюдательного совета простым большинством голосов от общего числа голосов членов Наблюдательного совета.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6.2.16. Секретарь Наблюдательного совета отвечает за подготовку заседаний Наблюдательного совета, ведение протокола заседания и достоверность отраженных в нем сведений, а также осуществляет рассылку извещений о месте и сроках проведения заседания. Извещения о проведении заседания и иные материалы должны быть направлены членам Наблюдательного совета не позднее, чем за три дня до проведения заседания.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 xml:space="preserve">6.2.17. Решение наблюдательного совета оформляется протоколом заседания наблюдательного совета автономного учреждения, который подписывается председателем наблюдательного совета автономного учреждения и секретарем. 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 xml:space="preserve">Протокол заседания Наблюдательного совета должен содержать сведения о времени и месте проведения заседания Наблюдательного совета, обо всех присутствующих на заседании лицах, повестку, результаты голосования по </w:t>
      </w:r>
      <w:r w:rsidRPr="004635C8">
        <w:rPr>
          <w:rFonts w:ascii="Times New Roman" w:hAnsi="Times New Roman" w:cs="Times New Roman"/>
          <w:sz w:val="28"/>
          <w:szCs w:val="28"/>
        </w:rPr>
        <w:lastRenderedPageBreak/>
        <w:t>вопросам повестки, требующим принятия решения, решения, вынесенные на заседании.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6.2.17. Вопросы, относящиеся к компетенции Наблюдательного совета, не могут быть переданы на рассмотрение другим органам Учреждения.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6.2.18. По требованию Наблюдательного совета или любого из его членов руководитель Учреждения обязан в двухнедельный срок представить информацию по вопросам, относящимся к компетенции Наблюдательного совета.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6.2.19. К компетенции Наблюдательного совета относится рассмотрение: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1) предложения Учредителя или директора Учреждения о внесении изменений в Устав Учреждения;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2) предложений Учредителя или директора Учреждения о создании и ликвидации филиалов Учреждения, об открытии и закрытии его представительств;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3) предложений Учредителя или директора Учреждения о реорганизации или ликвидации Учреждения;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4) предложений Учредителя или директора Учреждения об изъятии имущества, закрепленного за Учреждением на праве оперативного управления;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5) предложений руководителя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 в качестве учредителя или участника;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6) проекта плана финансово-хозяйственной деятельности Учреждения;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7) по представлению директора Учреждения проекты отчетов о деятельности Учреждения и об использовании его имущества, об исполнении плана его финансово-хозяйственной деятельности, годовой бухгалтерской отчетности Учреждения;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8) предложения руководителя автономного учреждения о совершении сделок по распоряжению имуществом, которым в соответствии с частями 2 и 6 статьи 3  Федерального закона «Об автономных учреждениях» автономное учреждение не вправе распоряжаться самостоятельно;</w:t>
      </w:r>
    </w:p>
    <w:p w:rsidR="00D91636" w:rsidRPr="004635C8" w:rsidRDefault="00D91636" w:rsidP="00D916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9) предложений директора Учреждения о совершении крупных сделок;</w:t>
      </w:r>
    </w:p>
    <w:p w:rsidR="00D91636" w:rsidRPr="004635C8" w:rsidRDefault="00D91636" w:rsidP="00D916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10) предложений руководителя Учреждения о совершении сделок, в совершении которых имеется заинтересованность;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11) предложений руководителя Учреждения о выборе кредитных организаций, в которых Учреждение может открыть банковские счета;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12) вопросов проведения аудита годовой бухгалтерской отчетности Учреждения и утверждения аудиторской организации;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6.2.20. По вопросам, указанным в подпунктах 1 - 4 и 8 пункта 5.2 настоящего Устава, Наблюдательный совет дает рекомендации. Учредитель принимает по этим вопросам решения после рассмотрения рекомендаций Наблюдательного совета.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 xml:space="preserve">6.2.21. По вопросу, указанному в подпункте 6 пункта 5.2 настоящего Устава Наблюдательный совет дает заключение, копия которого направляется Учредителю. По вопросам, указанным в подпунктах 5 и  11 пункта 5.2 настоящего </w:t>
      </w:r>
      <w:r w:rsidRPr="004635C8">
        <w:rPr>
          <w:rFonts w:ascii="Times New Roman" w:hAnsi="Times New Roman" w:cs="Times New Roman"/>
          <w:sz w:val="28"/>
          <w:szCs w:val="28"/>
        </w:rPr>
        <w:lastRenderedPageBreak/>
        <w:t>Устава, Наблюдательный совет дает заключение. Директор Учреждения принимает по этим вопросам решения после рассмотрения заключений Наблюдательного совета.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6.2.22. Документы, представляемые в соответствии с подпунктом 7 пункта 5.2 настоящего Устава, утверждаются Наблюдательным советом. Копии указанных документов направляются Учредителю.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6.2.23. По вопросам, указанным в подпунктах 9, 10 и 12 пункта 5.2 настоящего Устава, Наблюдательный совет принимает решения, обязательные для директора Учреждения.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6.2.24. Рекомендации и заключения по вопросам, указанным в подпунктах 1 - 8 и 11 пункта 5.2 настоящего Устава, даются большинством голосов от общего числа голосов членов Наблюдательного совета.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6.2.25. Решения по вопросам, указанным в подпунктах 9 и 12 пункта 5.2 настоящего Устава, принимаются Наблюдательным советом большинством в две трети голосов от общего числа голосов членов Наблюдательного совета.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6.2.26. Решение по вопросу, указанному в подпункте 10 пункта 5.2 настоящего Устава, принимается Наблюдательным советом в порядке, установленном частями 1 и 2 статьи 17 Федерального закона «Об автономных учреждениях».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6.2.27. Заседания Наблюдательного совета проводятся по мере необходимости, но не реже одного раза в квартал.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6.2.28. В случаях, не терпящих отлагательства, заседание Наблюдательного совета может быть созвано немедленно без письменного извещения членов Наблюдательного совета.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6.2.29. Заседание Наблюдательного совета созывается председателем Наблюдательного совета по его собственной инициативе, по требованию Учредителя, члена Наблюдательного совета или директора Учреждения.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6.2.30. В случае получения требования о созыве Наблюдательного совета председатель Наблюдательного совета обязан в срок не позднее 7 дней определить дату проведения заседания, обеспечить письменное уведомление всех членов Наблюдательного совета о месте, времени и повестке заседания. Заседание Наблюдательного совета должно быть проведено не позднее одного месяца со дня направления требования о созыве Наблюдательного совета, за исключением случаев, когда законом предусмотрен более короткий срок.</w:t>
      </w:r>
    </w:p>
    <w:p w:rsidR="00D91636" w:rsidRPr="004635C8" w:rsidRDefault="00D91636" w:rsidP="00D9163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 xml:space="preserve">В случае, если председатель Наблюдательного совета в недельный срок с момента получения требования не определил дату заседания, члены Наблюдательного совета, требующие созыва Наблюдательного совета, в соответствии с настоящим Уставом, вправе направить требование о созыве Наблюдательного совета старшему по возрасту члену Наблюдательного совета (за исключением представителя работников Учреждения). 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6.2.31. Секретарь Наблюдательного совета или старший по возрасту член Наблюдательного совета не позднее, чем за 3 дня до проведения заседания Наблюдательного совета уведомляет членов Наблюдательного совета о времени и месте проведения заседания.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lastRenderedPageBreak/>
        <w:t>6.2.32. Председатель или старший по возрасту член Наблюдательного совета, ходатайствующий о созыве Наблюдательного совета, дают указания секретарю Наблюдательного совета по вопросам подготовки заседания Наблюдательного совета.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Материалы для рассмотрения на заседании Наблюдательного совета направляются секретарем Наблюдательного совета членам Наблюдательного совета не позднее, чем за три дня до проведения заседания.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6.2.33. В заседании Наблюдательного совета вправе участвовать директор Учреждения. Иные приглашенные председателем Наблюдательного совета лица могут участвовать в заседании, если против их присутствия не возражает более чем одна треть от общего числа членов Наблюдательного совета.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6.2.34. 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 xml:space="preserve">6.2.35.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голосования, а также при принятии решений Наблюдательным советом путем проведения заочного голосования. </w:t>
      </w:r>
    </w:p>
    <w:p w:rsidR="00D91636" w:rsidRPr="004635C8" w:rsidRDefault="00D91636" w:rsidP="00D9163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Указанный в настоящем пункте порядок не может применяться при принятии решений по вопросам совершения крупных сделок и сделок, в совершении которых имеется заинтересованность.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6.2.36. 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:rsidR="00D91636" w:rsidRPr="004635C8" w:rsidRDefault="00D91636" w:rsidP="00D916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C8">
        <w:rPr>
          <w:rFonts w:ascii="Times New Roman" w:hAnsi="Times New Roman" w:cs="Times New Roman"/>
          <w:sz w:val="28"/>
          <w:szCs w:val="28"/>
        </w:rPr>
        <w:t>6.2.37. Первое заседание Наблюдательного совета Учреждения после его создания, а также первое заседание нового состава Наблюдательного совета Учреждения созывается в трехдневный срок после его формирования по требованию Учредителя. До избрания председателя Наблюдательного совета на таком заседании  председательствует старший по возрасту член Наблюдательного совета, за исключением представителя работников Учреждения.</w:t>
      </w:r>
    </w:p>
    <w:p w:rsidR="00D91636" w:rsidRPr="004635C8" w:rsidRDefault="00D91636" w:rsidP="00D91636">
      <w:pPr>
        <w:jc w:val="both"/>
        <w:rPr>
          <w:b/>
          <w:sz w:val="28"/>
          <w:szCs w:val="28"/>
        </w:rPr>
      </w:pPr>
    </w:p>
    <w:p w:rsidR="00D91636" w:rsidRPr="004635C8" w:rsidRDefault="00D91636" w:rsidP="00D91636">
      <w:pPr>
        <w:jc w:val="center"/>
        <w:rPr>
          <w:sz w:val="28"/>
          <w:szCs w:val="28"/>
        </w:rPr>
      </w:pPr>
      <w:r w:rsidRPr="004635C8">
        <w:rPr>
          <w:b/>
          <w:sz w:val="28"/>
          <w:szCs w:val="28"/>
        </w:rPr>
        <w:t>6.3. Общее собрание трудового коллектива</w:t>
      </w:r>
    </w:p>
    <w:p w:rsidR="00D91636" w:rsidRPr="004635C8" w:rsidRDefault="00D91636" w:rsidP="00D91636">
      <w:pPr>
        <w:jc w:val="both"/>
        <w:rPr>
          <w:sz w:val="28"/>
          <w:szCs w:val="28"/>
        </w:rPr>
      </w:pP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6.3.1. В состав общего собрания трудового коллектива входят все работники Учреждения.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Для ведения общего собрания избирается председатель и секретарь.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Председатель общего собрания трудового коллектива: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организует деятельность общего собрания трудового коллектива;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информирует участников трудового коллектива о предстоящем заседании не менее, чем за 5 дней до его проведения;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определяет повестку дня.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lastRenderedPageBreak/>
        <w:t>Общее собрания трудового коллектива собирается не реже 2-х раз в год.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Общее собрание трудового коллектива считается правомочным, если на нем присутствует не менее 50% членов трудового коллектива.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Решение общего собрания трудового коллектива принимается открытым голосованием простым большинством голосов.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6.3.2 Исключительная компетенция собрания: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принимает коллективный договор, дополнения и изменения в коллективном договоре Учреждения;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   рассматривает вопросы охраны труда;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     в рамках действующего законодательства принимает необходимые меры, ограждающие работников Учреждения от необоснованного вмешательства в их профессиональную деятельность, ограничения самостоятельности Учреждения, его самоуправляемости;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принимает участие в разработке локальных актов, касающихся внутренней деятельности Учреждения;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>- собрание может рассмотреть и другие вопросы, касающиеся внутренней деятельности Учреждения.</w:t>
      </w:r>
    </w:p>
    <w:p w:rsidR="00D91636" w:rsidRPr="004635C8" w:rsidRDefault="00D91636" w:rsidP="00D91636">
      <w:pPr>
        <w:jc w:val="both"/>
        <w:rPr>
          <w:b/>
        </w:rPr>
      </w:pPr>
    </w:p>
    <w:p w:rsidR="00D91636" w:rsidRPr="004635C8" w:rsidRDefault="00D91636" w:rsidP="00D91636">
      <w:pPr>
        <w:jc w:val="center"/>
        <w:rPr>
          <w:b/>
          <w:sz w:val="28"/>
          <w:szCs w:val="28"/>
        </w:rPr>
      </w:pPr>
      <w:r w:rsidRPr="004635C8">
        <w:rPr>
          <w:b/>
          <w:sz w:val="28"/>
          <w:szCs w:val="28"/>
        </w:rPr>
        <w:t>7. Реорганизация и ликвидация Учреждения</w:t>
      </w:r>
    </w:p>
    <w:p w:rsidR="00D91636" w:rsidRPr="004635C8" w:rsidRDefault="00D91636" w:rsidP="00D91636">
      <w:pPr>
        <w:jc w:val="both"/>
        <w:rPr>
          <w:b/>
          <w:sz w:val="28"/>
          <w:szCs w:val="28"/>
        </w:rPr>
      </w:pP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 xml:space="preserve">7.1. Реорганизация учреждения без изменения формы собственности на переданное ему имущество осуществляется в установленном законодательством Российской Федерации порядке. 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 xml:space="preserve">7.2. В случаях, установленных законом, реорганизация учреждения в форме его разделения или выделения из его состава другого юридического лица (юридических лиц) осуществляется по решению Учредителя или по решению суда. 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 xml:space="preserve">7.3. При реорганизации учреждения вносятся необходимые изменения в Устав и в единый государственный реестр юридических лиц. 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 xml:space="preserve">7.4.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 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 xml:space="preserve">7.5. 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 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 xml:space="preserve">7.6. Учреждение может быть ликвидировано в порядке, установленном законодательством Российской Федерации. 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 xml:space="preserve">7.7. Ликвидация учреждения влечет его прекращение без перехода прав и обязанностей в порядке правопреемства к другим лицам. 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 xml:space="preserve">7.8. Порядок образования ликвидационной комиссии определяется при принятии решения о ликвидации учреждения. 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 xml:space="preserve">7.9. Распоряжение имуществом, оставшимся после удовлетворения требований кредиторов ликвидируемого учреждения, осуществляется Учредителем. 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lastRenderedPageBreak/>
        <w:t xml:space="preserve">7.10. Ликвидация учреждения считается завершенной, а учреждение прекратившим свою деятельность после внесения записи об этом в Единый государственный реестр юридических лиц. 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 xml:space="preserve">7.11. При ликвидации и реорганизации учреждения,  увольняемым работникам гарантируется соблюдение их прав и интересов в соответствии с законодательством Российской Федерации. </w:t>
      </w:r>
    </w:p>
    <w:p w:rsidR="00D91636" w:rsidRPr="004635C8" w:rsidRDefault="00D91636" w:rsidP="00D91636">
      <w:pPr>
        <w:ind w:firstLine="708"/>
        <w:jc w:val="both"/>
        <w:rPr>
          <w:sz w:val="28"/>
          <w:szCs w:val="28"/>
        </w:rPr>
      </w:pPr>
      <w:r w:rsidRPr="004635C8">
        <w:rPr>
          <w:sz w:val="28"/>
          <w:szCs w:val="28"/>
        </w:rPr>
        <w:t xml:space="preserve">7.12. При реорганизации и ликвидации учреждения все документы (управленческие, финансово-хозяйственные, по личному составу и другие) передаются в порядке, установленном действующим законодательством Российской Федерации. </w:t>
      </w:r>
    </w:p>
    <w:p w:rsidR="00D91636" w:rsidRPr="004635C8" w:rsidRDefault="00D91636" w:rsidP="00D91636">
      <w:pPr>
        <w:rPr>
          <w:sz w:val="28"/>
          <w:szCs w:val="28"/>
        </w:rPr>
      </w:pPr>
    </w:p>
    <w:p w:rsidR="00994356" w:rsidRDefault="00994356" w:rsidP="00D91636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356" w:rsidRDefault="00994356" w:rsidP="00994356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4356" w:rsidRDefault="00994356" w:rsidP="00994356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4356" w:rsidRDefault="00994356" w:rsidP="00EF5548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994356" w:rsidRDefault="00994356" w:rsidP="00EF5548">
      <w:pPr>
        <w:pStyle w:val="ConsPlusNormal"/>
        <w:widowControl/>
        <w:spacing w:line="220" w:lineRule="exact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94356" w:rsidRDefault="00994356" w:rsidP="00994356">
      <w:pPr>
        <w:pStyle w:val="ConsPlusTitle"/>
        <w:widowControl/>
        <w:jc w:val="center"/>
      </w:pPr>
    </w:p>
    <w:p w:rsidR="00994356" w:rsidRDefault="00994356" w:rsidP="00994356">
      <w:pPr>
        <w:pStyle w:val="ConsPlusTitle"/>
        <w:widowControl/>
        <w:jc w:val="center"/>
      </w:pPr>
    </w:p>
    <w:p w:rsidR="00994356" w:rsidRDefault="00994356" w:rsidP="00994356">
      <w:pPr>
        <w:jc w:val="both"/>
      </w:pPr>
    </w:p>
    <w:p w:rsidR="00994356" w:rsidRDefault="00994356" w:rsidP="00994356"/>
    <w:p w:rsidR="00332179" w:rsidRDefault="00332179" w:rsidP="00332179">
      <w:pPr>
        <w:jc w:val="both"/>
        <w:rPr>
          <w:sz w:val="28"/>
          <w:szCs w:val="28"/>
        </w:rPr>
      </w:pPr>
    </w:p>
    <w:sectPr w:rsidR="00332179" w:rsidSect="00F51DD0">
      <w:type w:val="continuous"/>
      <w:pgSz w:w="11906" w:h="16838"/>
      <w:pgMar w:top="1135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EDA" w:rsidRDefault="00320EDA" w:rsidP="00D91636">
      <w:r>
        <w:separator/>
      </w:r>
    </w:p>
  </w:endnote>
  <w:endnote w:type="continuationSeparator" w:id="1">
    <w:p w:rsidR="00320EDA" w:rsidRDefault="00320EDA" w:rsidP="00D91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8838"/>
      <w:docPartObj>
        <w:docPartGallery w:val="Page Numbers (Bottom of Page)"/>
        <w:docPartUnique/>
      </w:docPartObj>
    </w:sdtPr>
    <w:sdtContent>
      <w:p w:rsidR="00F51DD0" w:rsidRDefault="00F51DD0">
        <w:pPr>
          <w:pStyle w:val="af3"/>
          <w:jc w:val="right"/>
        </w:pPr>
        <w:fldSimple w:instr=" PAGE   \* MERGEFORMAT ">
          <w:r w:rsidR="007B3ADF">
            <w:rPr>
              <w:noProof/>
            </w:rPr>
            <w:t>3</w:t>
          </w:r>
        </w:fldSimple>
      </w:p>
    </w:sdtContent>
  </w:sdt>
  <w:p w:rsidR="00F145B2" w:rsidRDefault="00F145B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EDA" w:rsidRDefault="00320EDA" w:rsidP="00D91636">
      <w:r>
        <w:separator/>
      </w:r>
    </w:p>
  </w:footnote>
  <w:footnote w:type="continuationSeparator" w:id="1">
    <w:p w:rsidR="00320EDA" w:rsidRDefault="00320EDA" w:rsidP="00D91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016E59"/>
    <w:multiLevelType w:val="hybridMultilevel"/>
    <w:tmpl w:val="52BA2ED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4267"/>
    <w:multiLevelType w:val="hybridMultilevel"/>
    <w:tmpl w:val="4328AB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9A0EFF"/>
    <w:multiLevelType w:val="hybridMultilevel"/>
    <w:tmpl w:val="DA72D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7A00BC6"/>
    <w:multiLevelType w:val="hybridMultilevel"/>
    <w:tmpl w:val="95A2102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03CCC"/>
    <w:multiLevelType w:val="hybridMultilevel"/>
    <w:tmpl w:val="323C76E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A10E6"/>
    <w:multiLevelType w:val="hybridMultilevel"/>
    <w:tmpl w:val="D110D3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56308"/>
    <w:multiLevelType w:val="hybridMultilevel"/>
    <w:tmpl w:val="0114941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B1AA5"/>
    <w:multiLevelType w:val="hybridMultilevel"/>
    <w:tmpl w:val="D2D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46838"/>
    <w:multiLevelType w:val="hybridMultilevel"/>
    <w:tmpl w:val="F368796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1243A"/>
    <w:multiLevelType w:val="hybridMultilevel"/>
    <w:tmpl w:val="D9507E32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C1812F2"/>
    <w:multiLevelType w:val="hybridMultilevel"/>
    <w:tmpl w:val="EA349530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40B93281"/>
    <w:multiLevelType w:val="hybridMultilevel"/>
    <w:tmpl w:val="F4CE1D02"/>
    <w:lvl w:ilvl="0" w:tplc="46904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2AF72E8"/>
    <w:multiLevelType w:val="hybridMultilevel"/>
    <w:tmpl w:val="08DA0A4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C1D0E"/>
    <w:multiLevelType w:val="hybridMultilevel"/>
    <w:tmpl w:val="BFA47E48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93417B4"/>
    <w:multiLevelType w:val="hybridMultilevel"/>
    <w:tmpl w:val="6472FA26"/>
    <w:lvl w:ilvl="0" w:tplc="284C727E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0">
    <w:nsid w:val="4BC62FDF"/>
    <w:multiLevelType w:val="hybridMultilevel"/>
    <w:tmpl w:val="917CA98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53535094"/>
    <w:multiLevelType w:val="hybridMultilevel"/>
    <w:tmpl w:val="F32805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62CB1"/>
    <w:multiLevelType w:val="hybridMultilevel"/>
    <w:tmpl w:val="8540677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5C8338E"/>
    <w:multiLevelType w:val="hybridMultilevel"/>
    <w:tmpl w:val="1954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3490B"/>
    <w:multiLevelType w:val="hybridMultilevel"/>
    <w:tmpl w:val="FC9472F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76F20"/>
    <w:multiLevelType w:val="hybridMultilevel"/>
    <w:tmpl w:val="EF089F9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02718"/>
    <w:multiLevelType w:val="hybridMultilevel"/>
    <w:tmpl w:val="E0360EC8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638E068F"/>
    <w:multiLevelType w:val="hybridMultilevel"/>
    <w:tmpl w:val="883609B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CE2FA8"/>
    <w:multiLevelType w:val="hybridMultilevel"/>
    <w:tmpl w:val="F59C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37AB6"/>
    <w:multiLevelType w:val="hybridMultilevel"/>
    <w:tmpl w:val="B084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3E1240"/>
    <w:multiLevelType w:val="hybridMultilevel"/>
    <w:tmpl w:val="06F6719C"/>
    <w:lvl w:ilvl="0" w:tplc="52281BAC">
      <w:start w:val="1"/>
      <w:numFmt w:val="upperRoman"/>
      <w:lvlText w:val="%1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31">
    <w:nsid w:val="758E12D8"/>
    <w:multiLevelType w:val="hybridMultilevel"/>
    <w:tmpl w:val="63E01202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6351AFB"/>
    <w:multiLevelType w:val="hybridMultilevel"/>
    <w:tmpl w:val="83EEBDF8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82D01"/>
    <w:multiLevelType w:val="hybridMultilevel"/>
    <w:tmpl w:val="64044584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6"/>
  </w:num>
  <w:num w:numId="5">
    <w:abstractNumId w:val="35"/>
  </w:num>
  <w:num w:numId="6">
    <w:abstractNumId w:val="12"/>
  </w:num>
  <w:num w:numId="7">
    <w:abstractNumId w:val="3"/>
  </w:num>
  <w:num w:numId="8">
    <w:abstractNumId w:val="31"/>
  </w:num>
  <w:num w:numId="9">
    <w:abstractNumId w:val="19"/>
  </w:num>
  <w:num w:numId="10">
    <w:abstractNumId w:val="20"/>
  </w:num>
  <w:num w:numId="11">
    <w:abstractNumId w:val="13"/>
  </w:num>
  <w:num w:numId="12">
    <w:abstractNumId w:val="28"/>
  </w:num>
  <w:num w:numId="13">
    <w:abstractNumId w:val="27"/>
  </w:num>
  <w:num w:numId="14">
    <w:abstractNumId w:val="24"/>
  </w:num>
  <w:num w:numId="15">
    <w:abstractNumId w:val="8"/>
  </w:num>
  <w:num w:numId="16">
    <w:abstractNumId w:val="34"/>
  </w:num>
  <w:num w:numId="17">
    <w:abstractNumId w:val="7"/>
  </w:num>
  <w:num w:numId="18">
    <w:abstractNumId w:val="18"/>
  </w:num>
  <w:num w:numId="19">
    <w:abstractNumId w:val="29"/>
  </w:num>
  <w:num w:numId="20">
    <w:abstractNumId w:val="17"/>
  </w:num>
  <w:num w:numId="21">
    <w:abstractNumId w:val="32"/>
  </w:num>
  <w:num w:numId="22">
    <w:abstractNumId w:val="11"/>
  </w:num>
  <w:num w:numId="23">
    <w:abstractNumId w:val="5"/>
  </w:num>
  <w:num w:numId="24">
    <w:abstractNumId w:val="26"/>
  </w:num>
  <w:num w:numId="25">
    <w:abstractNumId w:val="25"/>
  </w:num>
  <w:num w:numId="26">
    <w:abstractNumId w:val="6"/>
  </w:num>
  <w:num w:numId="27">
    <w:abstractNumId w:val="14"/>
  </w:num>
  <w:num w:numId="28">
    <w:abstractNumId w:val="33"/>
  </w:num>
  <w:num w:numId="29">
    <w:abstractNumId w:val="9"/>
  </w:num>
  <w:num w:numId="30">
    <w:abstractNumId w:val="21"/>
  </w:num>
  <w:num w:numId="31">
    <w:abstractNumId w:val="2"/>
  </w:num>
  <w:num w:numId="32">
    <w:abstractNumId w:val="4"/>
  </w:num>
  <w:num w:numId="33">
    <w:abstractNumId w:val="23"/>
  </w:num>
  <w:num w:numId="34">
    <w:abstractNumId w:val="10"/>
  </w:num>
  <w:num w:numId="35">
    <w:abstractNumId w:val="30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5F1D73"/>
    <w:rsid w:val="00113762"/>
    <w:rsid w:val="00195968"/>
    <w:rsid w:val="001A5C3E"/>
    <w:rsid w:val="00264F65"/>
    <w:rsid w:val="00265113"/>
    <w:rsid w:val="002B0F0E"/>
    <w:rsid w:val="002C11D4"/>
    <w:rsid w:val="00320EDA"/>
    <w:rsid w:val="00332179"/>
    <w:rsid w:val="00344909"/>
    <w:rsid w:val="00367ECA"/>
    <w:rsid w:val="00454D83"/>
    <w:rsid w:val="005F1D73"/>
    <w:rsid w:val="0065062C"/>
    <w:rsid w:val="006C193A"/>
    <w:rsid w:val="006E7CD6"/>
    <w:rsid w:val="00703F72"/>
    <w:rsid w:val="007B3ADF"/>
    <w:rsid w:val="00804492"/>
    <w:rsid w:val="008F5183"/>
    <w:rsid w:val="00944D83"/>
    <w:rsid w:val="00994356"/>
    <w:rsid w:val="00A0123C"/>
    <w:rsid w:val="00A05EDE"/>
    <w:rsid w:val="00A53812"/>
    <w:rsid w:val="00A62260"/>
    <w:rsid w:val="00C42555"/>
    <w:rsid w:val="00D50E57"/>
    <w:rsid w:val="00D91636"/>
    <w:rsid w:val="00DF2825"/>
    <w:rsid w:val="00EF5548"/>
    <w:rsid w:val="00F145B2"/>
    <w:rsid w:val="00F51DD0"/>
    <w:rsid w:val="00FB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2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5062C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5062C"/>
  </w:style>
  <w:style w:type="character" w:customStyle="1" w:styleId="WW-Absatz-Standardschriftart">
    <w:name w:val="WW-Absatz-Standardschriftart"/>
    <w:rsid w:val="0065062C"/>
  </w:style>
  <w:style w:type="character" w:customStyle="1" w:styleId="WW-Absatz-Standardschriftart1">
    <w:name w:val="WW-Absatz-Standardschriftart1"/>
    <w:rsid w:val="0065062C"/>
  </w:style>
  <w:style w:type="character" w:customStyle="1" w:styleId="WW-Absatz-Standardschriftart11">
    <w:name w:val="WW-Absatz-Standardschriftart11"/>
    <w:rsid w:val="0065062C"/>
  </w:style>
  <w:style w:type="character" w:customStyle="1" w:styleId="WW-Absatz-Standardschriftart111">
    <w:name w:val="WW-Absatz-Standardschriftart111"/>
    <w:rsid w:val="0065062C"/>
  </w:style>
  <w:style w:type="character" w:customStyle="1" w:styleId="WW-Absatz-Standardschriftart1111">
    <w:name w:val="WW-Absatz-Standardschriftart1111"/>
    <w:rsid w:val="0065062C"/>
  </w:style>
  <w:style w:type="character" w:customStyle="1" w:styleId="WW-Absatz-Standardschriftart11111">
    <w:name w:val="WW-Absatz-Standardschriftart11111"/>
    <w:rsid w:val="0065062C"/>
  </w:style>
  <w:style w:type="character" w:customStyle="1" w:styleId="WW-Absatz-Standardschriftart111111">
    <w:name w:val="WW-Absatz-Standardschriftart111111"/>
    <w:rsid w:val="0065062C"/>
  </w:style>
  <w:style w:type="character" w:customStyle="1" w:styleId="WW-Absatz-Standardschriftart1111111">
    <w:name w:val="WW-Absatz-Standardschriftart1111111"/>
    <w:rsid w:val="0065062C"/>
  </w:style>
  <w:style w:type="character" w:customStyle="1" w:styleId="WW-Absatz-Standardschriftart11111111">
    <w:name w:val="WW-Absatz-Standardschriftart11111111"/>
    <w:rsid w:val="0065062C"/>
  </w:style>
  <w:style w:type="character" w:customStyle="1" w:styleId="WW-Absatz-Standardschriftart111111111">
    <w:name w:val="WW-Absatz-Standardschriftart111111111"/>
    <w:rsid w:val="0065062C"/>
  </w:style>
  <w:style w:type="character" w:customStyle="1" w:styleId="WW-Absatz-Standardschriftart1111111111">
    <w:name w:val="WW-Absatz-Standardschriftart1111111111"/>
    <w:rsid w:val="0065062C"/>
  </w:style>
  <w:style w:type="character" w:customStyle="1" w:styleId="WW-Absatz-Standardschriftart11111111111">
    <w:name w:val="WW-Absatz-Standardschriftart11111111111"/>
    <w:rsid w:val="0065062C"/>
  </w:style>
  <w:style w:type="character" w:customStyle="1" w:styleId="WW-Absatz-Standardschriftart111111111111">
    <w:name w:val="WW-Absatz-Standardschriftart111111111111"/>
    <w:rsid w:val="0065062C"/>
  </w:style>
  <w:style w:type="character" w:customStyle="1" w:styleId="WW-Absatz-Standardschriftart1111111111111">
    <w:name w:val="WW-Absatz-Standardschriftart1111111111111"/>
    <w:rsid w:val="0065062C"/>
  </w:style>
  <w:style w:type="character" w:customStyle="1" w:styleId="WW-Absatz-Standardschriftart11111111111111">
    <w:name w:val="WW-Absatz-Standardschriftart11111111111111"/>
    <w:rsid w:val="0065062C"/>
  </w:style>
  <w:style w:type="character" w:customStyle="1" w:styleId="WW-Absatz-Standardschriftart111111111111111">
    <w:name w:val="WW-Absatz-Standardschriftart111111111111111"/>
    <w:rsid w:val="0065062C"/>
  </w:style>
  <w:style w:type="character" w:customStyle="1" w:styleId="WW-Absatz-Standardschriftart1111111111111111">
    <w:name w:val="WW-Absatz-Standardschriftart1111111111111111"/>
    <w:rsid w:val="0065062C"/>
  </w:style>
  <w:style w:type="character" w:customStyle="1" w:styleId="WW-Absatz-Standardschriftart11111111111111111">
    <w:name w:val="WW-Absatz-Standardschriftart11111111111111111"/>
    <w:rsid w:val="0065062C"/>
  </w:style>
  <w:style w:type="character" w:customStyle="1" w:styleId="WW-Absatz-Standardschriftart111111111111111111">
    <w:name w:val="WW-Absatz-Standardschriftart111111111111111111"/>
    <w:rsid w:val="0065062C"/>
  </w:style>
  <w:style w:type="character" w:customStyle="1" w:styleId="WW-Absatz-Standardschriftart1111111111111111111">
    <w:name w:val="WW-Absatz-Standardschriftart1111111111111111111"/>
    <w:rsid w:val="0065062C"/>
  </w:style>
  <w:style w:type="character" w:customStyle="1" w:styleId="WW-Absatz-Standardschriftart11111111111111111111">
    <w:name w:val="WW-Absatz-Standardschriftart11111111111111111111"/>
    <w:rsid w:val="0065062C"/>
  </w:style>
  <w:style w:type="character" w:customStyle="1" w:styleId="WW-Absatz-Standardschriftart111111111111111111111">
    <w:name w:val="WW-Absatz-Standardschriftart111111111111111111111"/>
    <w:rsid w:val="0065062C"/>
  </w:style>
  <w:style w:type="character" w:customStyle="1" w:styleId="WW-Absatz-Standardschriftart1111111111111111111111">
    <w:name w:val="WW-Absatz-Standardschriftart1111111111111111111111"/>
    <w:rsid w:val="0065062C"/>
  </w:style>
  <w:style w:type="character" w:customStyle="1" w:styleId="WW-Absatz-Standardschriftart11111111111111111111111">
    <w:name w:val="WW-Absatz-Standardschriftart11111111111111111111111"/>
    <w:rsid w:val="0065062C"/>
  </w:style>
  <w:style w:type="character" w:customStyle="1" w:styleId="WW-Absatz-Standardschriftart111111111111111111111111">
    <w:name w:val="WW-Absatz-Standardschriftart111111111111111111111111"/>
    <w:rsid w:val="0065062C"/>
  </w:style>
  <w:style w:type="character" w:customStyle="1" w:styleId="WW8Num5z0">
    <w:name w:val="WW8Num5z0"/>
    <w:rsid w:val="0065062C"/>
    <w:rPr>
      <w:rFonts w:ascii="Symbol" w:hAnsi="Symbol"/>
    </w:rPr>
  </w:style>
  <w:style w:type="character" w:customStyle="1" w:styleId="WW8Num6z0">
    <w:name w:val="WW8Num6z0"/>
    <w:rsid w:val="0065062C"/>
    <w:rPr>
      <w:rFonts w:ascii="Symbol" w:hAnsi="Symbol"/>
    </w:rPr>
  </w:style>
  <w:style w:type="character" w:customStyle="1" w:styleId="WW8Num7z0">
    <w:name w:val="WW8Num7z0"/>
    <w:rsid w:val="0065062C"/>
    <w:rPr>
      <w:rFonts w:ascii="Symbol" w:hAnsi="Symbol"/>
    </w:rPr>
  </w:style>
  <w:style w:type="character" w:customStyle="1" w:styleId="WW8Num8z0">
    <w:name w:val="WW8Num8z0"/>
    <w:rsid w:val="0065062C"/>
    <w:rPr>
      <w:rFonts w:ascii="Symbol" w:hAnsi="Symbol"/>
    </w:rPr>
  </w:style>
  <w:style w:type="character" w:customStyle="1" w:styleId="WW8Num10z0">
    <w:name w:val="WW8Num10z0"/>
    <w:rsid w:val="0065062C"/>
    <w:rPr>
      <w:rFonts w:ascii="Symbol" w:hAnsi="Symbol"/>
    </w:rPr>
  </w:style>
  <w:style w:type="character" w:customStyle="1" w:styleId="10">
    <w:name w:val="Основной шрифт абзаца1"/>
    <w:rsid w:val="0065062C"/>
  </w:style>
  <w:style w:type="character" w:customStyle="1" w:styleId="a3">
    <w:name w:val="Символ нумерации"/>
    <w:rsid w:val="0065062C"/>
  </w:style>
  <w:style w:type="paragraph" w:customStyle="1" w:styleId="a4">
    <w:name w:val="Заголовок"/>
    <w:basedOn w:val="a"/>
    <w:next w:val="a5"/>
    <w:rsid w:val="006506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65062C"/>
    <w:rPr>
      <w:sz w:val="28"/>
    </w:rPr>
  </w:style>
  <w:style w:type="paragraph" w:styleId="a7">
    <w:name w:val="List"/>
    <w:basedOn w:val="a5"/>
    <w:semiHidden/>
    <w:rsid w:val="0065062C"/>
    <w:rPr>
      <w:rFonts w:ascii="Arial" w:hAnsi="Arial" w:cs="Tahoma"/>
    </w:rPr>
  </w:style>
  <w:style w:type="paragraph" w:customStyle="1" w:styleId="11">
    <w:name w:val="Название1"/>
    <w:basedOn w:val="a"/>
    <w:rsid w:val="0065062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65062C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link w:val="a9"/>
    <w:rsid w:val="0065062C"/>
    <w:pPr>
      <w:spacing w:after="120"/>
      <w:ind w:left="283"/>
    </w:pPr>
  </w:style>
  <w:style w:type="paragraph" w:customStyle="1" w:styleId="ConsPlusNormal">
    <w:name w:val="ConsPlusNormal"/>
    <w:rsid w:val="0065062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062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a">
    <w:name w:val="Balloon Text"/>
    <w:basedOn w:val="a"/>
    <w:rsid w:val="0065062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5062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b">
    <w:name w:val="Содержимое врезки"/>
    <w:basedOn w:val="a5"/>
    <w:rsid w:val="0065062C"/>
  </w:style>
  <w:style w:type="paragraph" w:customStyle="1" w:styleId="ConsPlusCell">
    <w:name w:val="ConsPlusCell"/>
    <w:rsid w:val="00332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qFormat/>
    <w:rsid w:val="0033217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d">
    <w:name w:val="Hyperlink"/>
    <w:rsid w:val="00332179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sid w:val="00332179"/>
    <w:rPr>
      <w:sz w:val="28"/>
      <w:szCs w:val="24"/>
      <w:lang w:eastAsia="ar-SA"/>
    </w:rPr>
  </w:style>
  <w:style w:type="paragraph" w:styleId="ae">
    <w:name w:val="Normal (Web)"/>
    <w:basedOn w:val="a"/>
    <w:uiPriority w:val="99"/>
    <w:rsid w:val="003321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Абзац списка1"/>
    <w:basedOn w:val="a"/>
    <w:rsid w:val="0033217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Основной текст с отступом Знак"/>
    <w:link w:val="a8"/>
    <w:rsid w:val="00D91636"/>
    <w:rPr>
      <w:sz w:val="24"/>
      <w:szCs w:val="24"/>
      <w:lang w:eastAsia="ar-SA"/>
    </w:rPr>
  </w:style>
  <w:style w:type="paragraph" w:styleId="3">
    <w:name w:val="Body Text 3"/>
    <w:basedOn w:val="a"/>
    <w:link w:val="30"/>
    <w:rsid w:val="00D91636"/>
    <w:pPr>
      <w:shd w:val="clear" w:color="auto" w:fill="FFFFFF"/>
      <w:suppressAutoHyphens w:val="0"/>
      <w:spacing w:before="5"/>
      <w:ind w:right="34"/>
      <w:jc w:val="both"/>
    </w:pPr>
    <w:rPr>
      <w:color w:val="000000"/>
      <w:w w:val="102"/>
      <w:sz w:val="23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91636"/>
    <w:rPr>
      <w:color w:val="000000"/>
      <w:w w:val="102"/>
      <w:sz w:val="23"/>
      <w:shd w:val="clear" w:color="auto" w:fill="FFFFFF"/>
      <w:lang/>
    </w:rPr>
  </w:style>
  <w:style w:type="paragraph" w:styleId="2">
    <w:name w:val="Body Text 2"/>
    <w:basedOn w:val="a"/>
    <w:link w:val="20"/>
    <w:rsid w:val="00D91636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5"/>
      <w:ind w:right="34"/>
      <w:jc w:val="both"/>
    </w:pPr>
    <w:rPr>
      <w:rFonts w:ascii="Arial" w:hAnsi="Arial"/>
      <w:color w:val="000000"/>
      <w:spacing w:val="-2"/>
      <w:w w:val="9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91636"/>
    <w:rPr>
      <w:rFonts w:ascii="Arial" w:hAnsi="Arial"/>
      <w:color w:val="000000"/>
      <w:spacing w:val="-2"/>
      <w:w w:val="90"/>
      <w:sz w:val="24"/>
      <w:shd w:val="clear" w:color="auto" w:fill="FFFFFF"/>
      <w:lang/>
    </w:rPr>
  </w:style>
  <w:style w:type="paragraph" w:styleId="af">
    <w:name w:val="Block Text"/>
    <w:basedOn w:val="a"/>
    <w:rsid w:val="00D91636"/>
    <w:pPr>
      <w:widowControl w:val="0"/>
      <w:shd w:val="clear" w:color="auto" w:fill="FFFFFF"/>
      <w:suppressAutoHyphens w:val="0"/>
      <w:autoSpaceDE w:val="0"/>
      <w:autoSpaceDN w:val="0"/>
      <w:adjustRightInd w:val="0"/>
      <w:spacing w:line="245" w:lineRule="exact"/>
      <w:ind w:left="120" w:right="43" w:firstLine="547"/>
      <w:jc w:val="both"/>
    </w:pPr>
    <w:rPr>
      <w:rFonts w:ascii="Arial" w:hAnsi="Arial" w:cs="Arial"/>
      <w:color w:val="000000"/>
      <w:w w:val="92"/>
      <w:szCs w:val="20"/>
      <w:lang w:eastAsia="ru-RU"/>
    </w:rPr>
  </w:style>
  <w:style w:type="table" w:styleId="af0">
    <w:name w:val="Table Grid"/>
    <w:basedOn w:val="a1"/>
    <w:uiPriority w:val="59"/>
    <w:rsid w:val="00D91636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D91636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D91636"/>
    <w:rPr>
      <w:rFonts w:ascii="Arial" w:hAnsi="Arial"/>
      <w:lang/>
    </w:rPr>
  </w:style>
  <w:style w:type="paragraph" w:styleId="af3">
    <w:name w:val="footer"/>
    <w:basedOn w:val="a"/>
    <w:link w:val="af4"/>
    <w:uiPriority w:val="99"/>
    <w:unhideWhenUsed/>
    <w:rsid w:val="00D91636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D91636"/>
    <w:rPr>
      <w:rFonts w:ascii="Arial" w:hAnsi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0991A-BF1E-4FAB-9E5A-22DC4B1C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5155</Words>
  <Characters>29385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34472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УТВЕРЖДЕН</dc:title>
  <dc:subject/>
  <dc:creator>Администрация г. Чердынь</dc:creator>
  <cp:keywords/>
  <cp:lastModifiedBy>Пользователь</cp:lastModifiedBy>
  <cp:revision>2</cp:revision>
  <cp:lastPrinted>2015-02-04T12:04:00Z</cp:lastPrinted>
  <dcterms:created xsi:type="dcterms:W3CDTF">2015-02-04T12:21:00Z</dcterms:created>
  <dcterms:modified xsi:type="dcterms:W3CDTF">2015-02-04T12:21:00Z</dcterms:modified>
</cp:coreProperties>
</file>