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6FA" w:rsidRDefault="007A66FA" w:rsidP="00663EAB">
      <w:pPr>
        <w:snapToGrid w:val="0"/>
        <w:ind w:left="4678" w:right="2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1         </w:t>
      </w:r>
    </w:p>
    <w:p w:rsidR="007A66FA" w:rsidRDefault="007A66FA" w:rsidP="00663EAB">
      <w:pPr>
        <w:ind w:left="4678" w:right="2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Административному регламенту    </w:t>
      </w:r>
    </w:p>
    <w:p w:rsidR="007A66FA" w:rsidRDefault="007A66FA" w:rsidP="00663EAB">
      <w:pPr>
        <w:ind w:left="4678" w:right="2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информации       </w:t>
      </w:r>
    </w:p>
    <w:p w:rsidR="007A66FA" w:rsidRDefault="007A66FA" w:rsidP="00663EAB">
      <w:pPr>
        <w:ind w:left="4678" w:right="2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предоставления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>-</w:t>
      </w:r>
    </w:p>
    <w:p w:rsidR="007A66FA" w:rsidRDefault="007A66FA" w:rsidP="00663EAB">
      <w:pPr>
        <w:snapToGrid w:val="0"/>
        <w:ind w:left="4678" w:right="2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коммунальных услуг населению      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7A66FA" w:rsidTr="00C92446">
        <w:trPr>
          <w:trHeight w:val="1369"/>
        </w:trPr>
        <w:tc>
          <w:tcPr>
            <w:tcW w:w="9494" w:type="dxa"/>
          </w:tcPr>
          <w:p w:rsidR="00CA652B" w:rsidRDefault="00CA652B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</w:p>
          <w:p w:rsidR="007A66FA" w:rsidRDefault="007A66FA" w:rsidP="00663EAB">
            <w:pPr>
              <w:overflowPunct w:val="0"/>
              <w:autoSpaceDE w:val="0"/>
              <w:ind w:left="4678"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 администрации </w:t>
            </w:r>
            <w:proofErr w:type="gramStart"/>
            <w:r>
              <w:rPr>
                <w:sz w:val="28"/>
                <w:szCs w:val="28"/>
              </w:rPr>
              <w:t>Чердынского</w:t>
            </w:r>
            <w:proofErr w:type="gramEnd"/>
          </w:p>
          <w:p w:rsidR="007A66FA" w:rsidRDefault="007A66FA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CA652B" w:rsidRDefault="00CA652B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от_________________________</w:t>
            </w:r>
            <w:proofErr w:type="gramEnd"/>
          </w:p>
          <w:p w:rsidR="00CA652B" w:rsidRDefault="00CA652B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7A66FA" w:rsidRDefault="00C92446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 по адресу:</w:t>
            </w:r>
          </w:p>
          <w:p w:rsidR="00C92446" w:rsidRDefault="00C92446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663EAB" w:rsidRDefault="00663EAB" w:rsidP="00663EAB">
            <w:pPr>
              <w:overflowPunct w:val="0"/>
              <w:autoSpaceDE w:val="0"/>
              <w:ind w:left="4678" w:right="27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A66FA" w:rsidRDefault="007A66FA" w:rsidP="00C92446">
      <w:pPr>
        <w:overflowPunct w:val="0"/>
        <w:autoSpaceDE w:val="0"/>
        <w:ind w:right="567"/>
        <w:textAlignment w:val="baseline"/>
        <w:rPr>
          <w:sz w:val="28"/>
          <w:szCs w:val="20"/>
        </w:rPr>
      </w:pPr>
    </w:p>
    <w:p w:rsidR="007A66FA" w:rsidRDefault="007A66FA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7A66FA" w:rsidRDefault="007A66FA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2446" w:rsidRDefault="00C92446" w:rsidP="00C92446">
      <w:pPr>
        <w:overflowPunct w:val="0"/>
        <w:autoSpaceDE w:val="0"/>
        <w:ind w:righ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предоставить информацию о порядке предоставления жилищно-коммунальных услуг населению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92446" w:rsidRDefault="00C92446" w:rsidP="00C92446">
      <w:pPr>
        <w:overflowPunct w:val="0"/>
        <w:autoSpaceDE w:val="0"/>
        <w:ind w:righ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92446" w:rsidRPr="00C92446" w:rsidRDefault="00C92446" w:rsidP="00C92446">
      <w:pPr>
        <w:overflowPunct w:val="0"/>
        <w:autoSpaceDE w:val="0"/>
        <w:ind w:right="567"/>
        <w:jc w:val="both"/>
        <w:textAlignment w:val="baseline"/>
      </w:pPr>
      <w:r>
        <w:t>н</w:t>
      </w:r>
      <w:r w:rsidRPr="00C92446">
        <w:t xml:space="preserve">а объекте </w:t>
      </w:r>
      <w:r>
        <w:t>(</w:t>
      </w:r>
      <w:r w:rsidRPr="00C92446">
        <w:t>квартира, комната в квартире, жилой дом, нежилое помещение, иной объект)</w:t>
      </w: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адресу:_________________________________________</w:t>
      </w:r>
    </w:p>
    <w:p w:rsidR="00CD72D4" w:rsidRDefault="00CD72D4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446" w:rsidRDefault="00CD72D4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 предоставления информации:__________________________________</w:t>
      </w:r>
    </w:p>
    <w:p w:rsidR="00CD72D4" w:rsidRDefault="00CD72D4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D72D4" w:rsidRPr="00CD72D4" w:rsidRDefault="00CD72D4" w:rsidP="00CD72D4">
      <w:pPr>
        <w:overflowPunct w:val="0"/>
        <w:autoSpaceDE w:val="0"/>
        <w:snapToGrid w:val="0"/>
        <w:ind w:right="567"/>
        <w:jc w:val="center"/>
        <w:textAlignment w:val="baseline"/>
      </w:pPr>
      <w:proofErr w:type="gramStart"/>
      <w:r>
        <w:rPr>
          <w:sz w:val="20"/>
          <w:szCs w:val="20"/>
        </w:rPr>
        <w:t>(</w:t>
      </w:r>
      <w:r w:rsidRPr="00CD72D4">
        <w:t xml:space="preserve">Заключение договора с обслуживающей  </w:t>
      </w:r>
      <w:proofErr w:type="gramEnd"/>
    </w:p>
    <w:p w:rsidR="00CD72D4" w:rsidRPr="00CD72D4" w:rsidRDefault="00CD72D4" w:rsidP="00CD72D4">
      <w:pPr>
        <w:overflowPunct w:val="0"/>
        <w:autoSpaceDE w:val="0"/>
        <w:snapToGrid w:val="0"/>
        <w:ind w:right="567"/>
        <w:jc w:val="center"/>
        <w:textAlignment w:val="baseline"/>
      </w:pPr>
      <w:r w:rsidRPr="00CD72D4">
        <w:t>__________________________________________________________</w:t>
      </w:r>
      <w:r>
        <w:t>_________________</w:t>
      </w:r>
      <w:r w:rsidRPr="00CD72D4">
        <w:t>организацией, заключение договора социального найма, выкуп объекта либо иная цель предоставления информации)</w:t>
      </w:r>
    </w:p>
    <w:p w:rsidR="00CD72D4" w:rsidRDefault="00CD72D4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 прошу вручить лично, направить по почте по адресу:_____________</w:t>
      </w:r>
    </w:p>
    <w:p w:rsidR="00CD72D4" w:rsidRDefault="00CD72D4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D72D4" w:rsidRPr="00CD72D4" w:rsidRDefault="00CD72D4" w:rsidP="00CD72D4">
      <w:pPr>
        <w:overflowPunct w:val="0"/>
        <w:autoSpaceDE w:val="0"/>
        <w:ind w:right="567"/>
        <w:jc w:val="center"/>
        <w:textAlignment w:val="baseline"/>
      </w:pPr>
      <w:proofErr w:type="gramStart"/>
      <w:r w:rsidRPr="00CD72D4">
        <w:t>(нужное подчеркнуть)</w:t>
      </w:r>
      <w:proofErr w:type="gramEnd"/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D72D4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____________________</w:t>
      </w:r>
    </w:p>
    <w:p w:rsidR="00CD72D4" w:rsidRPr="00CD72D4" w:rsidRDefault="00CD72D4" w:rsidP="00C92446">
      <w:pPr>
        <w:overflowPunct w:val="0"/>
        <w:autoSpaceDE w:val="0"/>
        <w:ind w:right="567"/>
        <w:textAlignment w:val="baseline"/>
      </w:pPr>
      <w:r>
        <w:t xml:space="preserve">           </w:t>
      </w:r>
      <w:r w:rsidRPr="00CD72D4">
        <w:t xml:space="preserve"> (подпись)                                                                              </w:t>
      </w:r>
      <w:r>
        <w:t xml:space="preserve">                   </w:t>
      </w:r>
      <w:r w:rsidRPr="00CD72D4">
        <w:t>(дата)</w:t>
      </w: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C92446" w:rsidRDefault="00C92446" w:rsidP="00C92446">
      <w:pPr>
        <w:overflowPunct w:val="0"/>
        <w:autoSpaceDE w:val="0"/>
        <w:ind w:right="567"/>
        <w:textAlignment w:val="baseline"/>
        <w:rPr>
          <w:sz w:val="28"/>
          <w:szCs w:val="28"/>
        </w:rPr>
      </w:pPr>
    </w:p>
    <w:p w:rsidR="007A66FA" w:rsidRDefault="007A66FA" w:rsidP="007A66FA">
      <w:pPr>
        <w:snapToGrid w:val="0"/>
        <w:ind w:right="270"/>
        <w:jc w:val="right"/>
        <w:rPr>
          <w:sz w:val="28"/>
          <w:szCs w:val="28"/>
        </w:rPr>
      </w:pPr>
    </w:p>
    <w:p w:rsidR="00CD72D4" w:rsidRDefault="00CD72D4" w:rsidP="007A66FA">
      <w:pPr>
        <w:snapToGrid w:val="0"/>
        <w:ind w:right="270"/>
        <w:jc w:val="right"/>
        <w:rPr>
          <w:rFonts w:eastAsia="Calibri"/>
          <w:sz w:val="28"/>
          <w:szCs w:val="28"/>
        </w:rPr>
      </w:pPr>
    </w:p>
    <w:p w:rsidR="00332179" w:rsidRDefault="00332179" w:rsidP="005A1F90">
      <w:pPr>
        <w:jc w:val="both"/>
        <w:rPr>
          <w:sz w:val="28"/>
          <w:szCs w:val="28"/>
        </w:rPr>
      </w:pPr>
    </w:p>
    <w:sectPr w:rsidR="00332179" w:rsidSect="00801E2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5806E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6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1560"/>
    <w:multiLevelType w:val="hybridMultilevel"/>
    <w:tmpl w:val="56E87DBE"/>
    <w:lvl w:ilvl="0" w:tplc="5FDA82D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F3462DA"/>
    <w:multiLevelType w:val="hybridMultilevel"/>
    <w:tmpl w:val="2564B8D8"/>
    <w:lvl w:ilvl="0" w:tplc="5FEEA7C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EE6129"/>
    <w:multiLevelType w:val="hybridMultilevel"/>
    <w:tmpl w:val="1DFE20BC"/>
    <w:lvl w:ilvl="0" w:tplc="0DD4BA3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6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2"/>
  </w:num>
  <w:num w:numId="5">
    <w:abstractNumId w:val="40"/>
  </w:num>
  <w:num w:numId="6">
    <w:abstractNumId w:val="17"/>
  </w:num>
  <w:num w:numId="7">
    <w:abstractNumId w:val="7"/>
  </w:num>
  <w:num w:numId="8">
    <w:abstractNumId w:val="36"/>
  </w:num>
  <w:num w:numId="9">
    <w:abstractNumId w:val="25"/>
  </w:num>
  <w:num w:numId="10">
    <w:abstractNumId w:val="26"/>
  </w:num>
  <w:num w:numId="11">
    <w:abstractNumId w:val="18"/>
  </w:num>
  <w:num w:numId="12">
    <w:abstractNumId w:val="34"/>
  </w:num>
  <w:num w:numId="13">
    <w:abstractNumId w:val="33"/>
  </w:num>
  <w:num w:numId="14">
    <w:abstractNumId w:val="30"/>
  </w:num>
  <w:num w:numId="15">
    <w:abstractNumId w:val="12"/>
  </w:num>
  <w:num w:numId="16">
    <w:abstractNumId w:val="39"/>
  </w:num>
  <w:num w:numId="17">
    <w:abstractNumId w:val="11"/>
  </w:num>
  <w:num w:numId="18">
    <w:abstractNumId w:val="24"/>
  </w:num>
  <w:num w:numId="19">
    <w:abstractNumId w:val="35"/>
  </w:num>
  <w:num w:numId="20">
    <w:abstractNumId w:val="23"/>
  </w:num>
  <w:num w:numId="21">
    <w:abstractNumId w:val="37"/>
  </w:num>
  <w:num w:numId="22">
    <w:abstractNumId w:val="16"/>
  </w:num>
  <w:num w:numId="23">
    <w:abstractNumId w:val="9"/>
  </w:num>
  <w:num w:numId="24">
    <w:abstractNumId w:val="32"/>
  </w:num>
  <w:num w:numId="25">
    <w:abstractNumId w:val="31"/>
  </w:num>
  <w:num w:numId="26">
    <w:abstractNumId w:val="10"/>
  </w:num>
  <w:num w:numId="27">
    <w:abstractNumId w:val="19"/>
  </w:num>
  <w:num w:numId="28">
    <w:abstractNumId w:val="38"/>
  </w:num>
  <w:num w:numId="29">
    <w:abstractNumId w:val="13"/>
  </w:num>
  <w:num w:numId="30">
    <w:abstractNumId w:val="27"/>
  </w:num>
  <w:num w:numId="31">
    <w:abstractNumId w:val="6"/>
  </w:num>
  <w:num w:numId="32">
    <w:abstractNumId w:val="8"/>
  </w:num>
  <w:num w:numId="33">
    <w:abstractNumId w:val="29"/>
  </w:num>
  <w:num w:numId="34">
    <w:abstractNumId w:val="15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21"/>
  </w:num>
  <w:num w:numId="40">
    <w:abstractNumId w:val="14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A15C2"/>
    <w:rsid w:val="001E477D"/>
    <w:rsid w:val="00264F65"/>
    <w:rsid w:val="00317ED8"/>
    <w:rsid w:val="00332179"/>
    <w:rsid w:val="005A1F90"/>
    <w:rsid w:val="005F1D73"/>
    <w:rsid w:val="00610934"/>
    <w:rsid w:val="00663EAB"/>
    <w:rsid w:val="006908E8"/>
    <w:rsid w:val="006C193A"/>
    <w:rsid w:val="006E7CD6"/>
    <w:rsid w:val="00703F72"/>
    <w:rsid w:val="007A66FA"/>
    <w:rsid w:val="007F79C6"/>
    <w:rsid w:val="00801E20"/>
    <w:rsid w:val="00944D83"/>
    <w:rsid w:val="009771D5"/>
    <w:rsid w:val="009F0A9C"/>
    <w:rsid w:val="00A66007"/>
    <w:rsid w:val="00C92446"/>
    <w:rsid w:val="00CA639B"/>
    <w:rsid w:val="00CA652B"/>
    <w:rsid w:val="00CD72D4"/>
    <w:rsid w:val="00DF2825"/>
    <w:rsid w:val="00F30F81"/>
    <w:rsid w:val="00FB0C24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Emphasis"/>
    <w:qFormat/>
    <w:rsid w:val="006109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3DB3-24EE-426A-AAEC-B00CD338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2</cp:revision>
  <cp:lastPrinted>2011-12-07T12:02:00Z</cp:lastPrinted>
  <dcterms:created xsi:type="dcterms:W3CDTF">2016-03-14T10:52:00Z</dcterms:created>
  <dcterms:modified xsi:type="dcterms:W3CDTF">2016-03-14T10:52:00Z</dcterms:modified>
</cp:coreProperties>
</file>