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397" w:rsidRDefault="00423AE6" w:rsidP="001D490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97" w:rsidRDefault="008A1397" w:rsidP="001D490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907" w:rsidRPr="0057313B" w:rsidRDefault="001D4907" w:rsidP="000313C7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 </w:t>
      </w:r>
      <w:r w:rsidR="008A1397">
        <w:rPr>
          <w:rFonts w:ascii="Times New Roman" w:hAnsi="Times New Roman" w:cs="Times New Roman"/>
          <w:sz w:val="28"/>
          <w:szCs w:val="28"/>
        </w:rPr>
        <w:tab/>
      </w:r>
      <w:r w:rsidR="008A1397">
        <w:rPr>
          <w:rFonts w:ascii="Times New Roman" w:hAnsi="Times New Roman" w:cs="Times New Roman"/>
          <w:sz w:val="28"/>
          <w:szCs w:val="28"/>
        </w:rPr>
        <w:tab/>
      </w:r>
    </w:p>
    <w:p w:rsidR="001D4907" w:rsidRPr="00C457DE" w:rsidRDefault="001D4907" w:rsidP="001D4907">
      <w:pPr>
        <w:jc w:val="both"/>
      </w:pP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41FF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 Чердынского</w:t>
      </w:r>
      <w:r w:rsidRPr="00A41FF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А.Л. Брандт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41FF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1FF1">
        <w:rPr>
          <w:rFonts w:ascii="Times New Roman" w:hAnsi="Times New Roman" w:cs="Times New Roman"/>
          <w:sz w:val="28"/>
          <w:szCs w:val="28"/>
        </w:rPr>
        <w:t>(заказчик (застройщик)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41FF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1FF1">
        <w:rPr>
          <w:rFonts w:ascii="Times New Roman" w:hAnsi="Times New Roman" w:cs="Times New Roman"/>
          <w:sz w:val="28"/>
          <w:szCs w:val="28"/>
        </w:rPr>
        <w:t>(наименование организации, предприятия,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41FF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1FF1">
        <w:rPr>
          <w:rFonts w:ascii="Times New Roman" w:hAnsi="Times New Roman" w:cs="Times New Roman"/>
          <w:sz w:val="28"/>
          <w:szCs w:val="28"/>
        </w:rPr>
        <w:t>юридический и почтовый адрес)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41FF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1FF1">
        <w:rPr>
          <w:rFonts w:ascii="Times New Roman" w:hAnsi="Times New Roman" w:cs="Times New Roman"/>
          <w:sz w:val="28"/>
          <w:szCs w:val="28"/>
        </w:rPr>
        <w:t>(Ф.И.О. руководителя, телефон)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8A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1"/>
      <w:bookmarkEnd w:id="0"/>
      <w:r w:rsidRPr="00A41FF1">
        <w:rPr>
          <w:rFonts w:ascii="Times New Roman" w:hAnsi="Times New Roman" w:cs="Times New Roman"/>
          <w:sz w:val="28"/>
          <w:szCs w:val="28"/>
        </w:rPr>
        <w:t>ЗАЯВЛЕНИЕ</w:t>
      </w:r>
    </w:p>
    <w:p w:rsidR="001D4907" w:rsidRPr="00A41FF1" w:rsidRDefault="001D4907" w:rsidP="008A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  <w:r w:rsidR="00780303">
        <w:rPr>
          <w:rFonts w:ascii="Times New Roman" w:hAnsi="Times New Roman" w:cs="Times New Roman"/>
          <w:sz w:val="28"/>
          <w:szCs w:val="28"/>
        </w:rPr>
        <w:t xml:space="preserve">, реконструкцию </w:t>
      </w:r>
      <w:r w:rsidRPr="00A41FF1">
        <w:rPr>
          <w:rFonts w:ascii="Times New Roman" w:hAnsi="Times New Roman" w:cs="Times New Roman"/>
          <w:sz w:val="28"/>
          <w:szCs w:val="28"/>
        </w:rPr>
        <w:t xml:space="preserve"> объекта капитального</w:t>
      </w:r>
    </w:p>
    <w:p w:rsidR="001D4907" w:rsidRPr="00A41FF1" w:rsidRDefault="001D4907" w:rsidP="008A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</w:t>
      </w:r>
      <w:r w:rsidR="008A1397">
        <w:rPr>
          <w:rFonts w:ascii="Times New Roman" w:hAnsi="Times New Roman" w:cs="Times New Roman"/>
          <w:sz w:val="28"/>
          <w:szCs w:val="28"/>
        </w:rPr>
        <w:tab/>
      </w:r>
      <w:r w:rsidRPr="00A41FF1">
        <w:rPr>
          <w:rFonts w:ascii="Times New Roman" w:hAnsi="Times New Roman" w:cs="Times New Roman"/>
          <w:sz w:val="28"/>
          <w:szCs w:val="28"/>
        </w:rPr>
        <w:t>Прошу выдать застройщику ______________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или физического лица, для физического лица -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паспортные данные, почтовый адрес, телефон, факс, налоговые реквизиты)</w:t>
      </w:r>
    </w:p>
    <w:p w:rsidR="001D4907" w:rsidRPr="00A41FF1" w:rsidRDefault="008A139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907" w:rsidRPr="00A41FF1">
        <w:rPr>
          <w:rFonts w:ascii="Times New Roman" w:hAnsi="Times New Roman" w:cs="Times New Roman"/>
          <w:sz w:val="28"/>
          <w:szCs w:val="28"/>
        </w:rPr>
        <w:t>разрешение на строительство/реконструкцию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</w:t>
      </w:r>
      <w:r w:rsidRPr="00A41FF1">
        <w:rPr>
          <w:rFonts w:ascii="Times New Roman" w:hAnsi="Times New Roman" w:cs="Times New Roman"/>
          <w:sz w:val="28"/>
          <w:szCs w:val="28"/>
        </w:rPr>
        <w:t>(ненужное зачеркнуть, указать полное наименование объекта)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на земельном участке по адресу: 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41FF1">
        <w:rPr>
          <w:rFonts w:ascii="Times New Roman" w:hAnsi="Times New Roman" w:cs="Times New Roman"/>
          <w:sz w:val="28"/>
          <w:szCs w:val="28"/>
        </w:rPr>
        <w:t xml:space="preserve">          (район, улица)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кадастровый номер 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FF1">
        <w:rPr>
          <w:rFonts w:ascii="Times New Roman" w:hAnsi="Times New Roman" w:cs="Times New Roman"/>
          <w:sz w:val="28"/>
          <w:szCs w:val="28"/>
        </w:rPr>
        <w:t xml:space="preserve">    (кадастровый или учетный номер участка)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сроком на 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1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1FF1">
        <w:rPr>
          <w:rFonts w:ascii="Times New Roman" w:hAnsi="Times New Roman" w:cs="Times New Roman"/>
          <w:sz w:val="28"/>
          <w:szCs w:val="28"/>
        </w:rPr>
        <w:t>(прописью - лет, месяцев)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Право  пользования  земельным  участком  (зданием,  помещением)  закреплено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A1397">
        <w:rPr>
          <w:rFonts w:ascii="Times New Roman" w:hAnsi="Times New Roman" w:cs="Times New Roman"/>
          <w:sz w:val="28"/>
          <w:szCs w:val="28"/>
        </w:rPr>
        <w:t>____________________________</w:t>
      </w:r>
      <w:r w:rsidRPr="00A41FF1">
        <w:rPr>
          <w:rFonts w:ascii="Times New Roman" w:hAnsi="Times New Roman" w:cs="Times New Roman"/>
          <w:sz w:val="28"/>
          <w:szCs w:val="28"/>
        </w:rPr>
        <w:t xml:space="preserve">   </w:t>
      </w:r>
      <w:r w:rsidR="008A1397">
        <w:rPr>
          <w:rFonts w:ascii="Times New Roman" w:hAnsi="Times New Roman" w:cs="Times New Roman"/>
          <w:sz w:val="28"/>
          <w:szCs w:val="28"/>
        </w:rPr>
        <w:tab/>
      </w:r>
      <w:r w:rsidRPr="00A41FF1">
        <w:rPr>
          <w:rFonts w:ascii="Times New Roman" w:hAnsi="Times New Roman" w:cs="Times New Roman"/>
          <w:sz w:val="28"/>
          <w:szCs w:val="28"/>
        </w:rPr>
        <w:t>(наименование и номер документа на право собственности, владения,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133B">
        <w:rPr>
          <w:rFonts w:ascii="Times New Roman" w:hAnsi="Times New Roman" w:cs="Times New Roman"/>
          <w:sz w:val="28"/>
          <w:szCs w:val="28"/>
        </w:rPr>
        <w:tab/>
      </w:r>
      <w:r w:rsidR="0058133B">
        <w:rPr>
          <w:rFonts w:ascii="Times New Roman" w:hAnsi="Times New Roman" w:cs="Times New Roman"/>
          <w:sz w:val="28"/>
          <w:szCs w:val="28"/>
        </w:rPr>
        <w:tab/>
      </w:r>
      <w:r w:rsidRPr="00A41FF1">
        <w:rPr>
          <w:rFonts w:ascii="Times New Roman" w:hAnsi="Times New Roman" w:cs="Times New Roman"/>
          <w:sz w:val="28"/>
          <w:szCs w:val="28"/>
        </w:rPr>
        <w:t>пользования, распоряжения)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503A4C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4907" w:rsidRPr="00A41F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_______________ 20___ г.,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номер государственной регистрации прав</w:t>
      </w:r>
    </w:p>
    <w:p w:rsidR="001D4907" w:rsidRPr="00A41FF1" w:rsidRDefault="00503A4C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4907" w:rsidRPr="00A41F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(реконструкцию) объекта разработана</w:t>
      </w: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F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1FF1">
        <w:rPr>
          <w:rFonts w:ascii="Times New Roman" w:hAnsi="Times New Roman" w:cs="Times New Roman"/>
          <w:sz w:val="28"/>
          <w:szCs w:val="28"/>
        </w:rPr>
        <w:t>(наименование проектно-изыскательской,</w:t>
      </w: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      проектной организации, почтовый адрес, телефон)</w:t>
      </w: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на основании градостроительного плана земельного участка от _______________</w:t>
      </w:r>
    </w:p>
    <w:p w:rsidR="001D4907" w:rsidRPr="00A41FF1" w:rsidRDefault="00503A4C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303" w:rsidRDefault="00780303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Положительное    заключение   государственной    экспертизы   проектной</w:t>
      </w: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lastRenderedPageBreak/>
        <w:t>документации получено за</w:t>
      </w: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503A4C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4907" w:rsidRPr="00A41F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_______________ 20___ г.,</w:t>
      </w:r>
    </w:p>
    <w:p w:rsidR="001D4907" w:rsidRPr="00A41FF1" w:rsidRDefault="001D4907" w:rsidP="00031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Реквизиты проекта планировки и проекта межевания территории  (при получении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разрешения на строительство (реконструкцию) линейных объектов):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="00503A4C">
        <w:rPr>
          <w:rFonts w:ascii="Times New Roman" w:hAnsi="Times New Roman" w:cs="Times New Roman"/>
          <w:sz w:val="28"/>
          <w:szCs w:val="28"/>
        </w:rPr>
        <w:t>№</w:t>
      </w:r>
      <w:r w:rsidRPr="00A41FF1">
        <w:rPr>
          <w:rFonts w:ascii="Times New Roman" w:hAnsi="Times New Roman" w:cs="Times New Roman"/>
          <w:sz w:val="28"/>
          <w:szCs w:val="28"/>
        </w:rPr>
        <w:t xml:space="preserve"> __________________ от __________________</w:t>
      </w:r>
      <w:r w:rsidR="0058133B">
        <w:rPr>
          <w:rFonts w:ascii="Times New Roman" w:hAnsi="Times New Roman" w:cs="Times New Roman"/>
          <w:sz w:val="28"/>
          <w:szCs w:val="28"/>
        </w:rPr>
        <w:t>__</w:t>
      </w:r>
      <w:r w:rsidRPr="00A41FF1">
        <w:rPr>
          <w:rFonts w:ascii="Times New Roman" w:hAnsi="Times New Roman" w:cs="Times New Roman"/>
          <w:sz w:val="28"/>
          <w:szCs w:val="28"/>
        </w:rPr>
        <w:t>;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503A4C">
        <w:rPr>
          <w:rFonts w:ascii="Times New Roman" w:hAnsi="Times New Roman" w:cs="Times New Roman"/>
          <w:sz w:val="28"/>
          <w:szCs w:val="28"/>
        </w:rPr>
        <w:t>№</w:t>
      </w:r>
      <w:r w:rsidRPr="00A41FF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8133B">
        <w:rPr>
          <w:rFonts w:ascii="Times New Roman" w:hAnsi="Times New Roman" w:cs="Times New Roman"/>
          <w:sz w:val="28"/>
          <w:szCs w:val="28"/>
        </w:rPr>
        <w:t>______ от 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Основные показатели объекта: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Основные этапы работ: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Обязуюсь   обо  всех  изменениях  сведений,  приведенных  в  проекте  и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в настоящем заявлении,  и  проектных данных сообщать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1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Чердынского</w:t>
      </w:r>
      <w:r w:rsidRPr="00A41FF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Обязуюсь   в  течение  10  дней   с  момента  получения  разрешения  на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строительство   в  соответствии   с  </w:t>
      </w:r>
      <w:hyperlink r:id="rId7" w:tooltip="&quot;Градостроительный кодекс Российской Федерации&quot; от 29.12.2004 N 190-ФЗ (ред. от 28.12.2013){КонсультантПлюс}" w:history="1">
        <w:r w:rsidRPr="00A41FF1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Pr="00A41FF1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кодекса   Российской   Федерации   представить   в  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1F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Чердынского</w:t>
      </w:r>
      <w:r w:rsidRPr="00A41FF1">
        <w:rPr>
          <w:rFonts w:ascii="Times New Roman" w:hAnsi="Times New Roman" w:cs="Times New Roman"/>
          <w:sz w:val="28"/>
          <w:szCs w:val="28"/>
        </w:rPr>
        <w:t xml:space="preserve">  городского  поселения  сведения  о  площади,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F1">
        <w:rPr>
          <w:rFonts w:ascii="Times New Roman" w:hAnsi="Times New Roman" w:cs="Times New Roman"/>
          <w:sz w:val="28"/>
          <w:szCs w:val="28"/>
        </w:rPr>
        <w:t>высоте  и  об этажности  планируемого  объекта 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F1">
        <w:rPr>
          <w:rFonts w:ascii="Times New Roman" w:hAnsi="Times New Roman" w:cs="Times New Roman"/>
          <w:sz w:val="28"/>
          <w:szCs w:val="28"/>
        </w:rPr>
        <w:t>о  сетях   инженерно-технического   обеспечения,   один   экземпляр  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F1">
        <w:rPr>
          <w:rFonts w:ascii="Times New Roman" w:hAnsi="Times New Roman" w:cs="Times New Roman"/>
          <w:sz w:val="28"/>
          <w:szCs w:val="28"/>
        </w:rPr>
        <w:t>результатов  инженерных  изысканий  и  по  одному экземпляру копий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F1">
        <w:rPr>
          <w:rFonts w:ascii="Times New Roman" w:hAnsi="Times New Roman" w:cs="Times New Roman"/>
          <w:sz w:val="28"/>
          <w:szCs w:val="28"/>
        </w:rPr>
        <w:t xml:space="preserve">проектной  документации,  предусмотренных  </w:t>
      </w:r>
      <w:hyperlink r:id="rId8" w:tooltip="&quot;Градостроительный кодекс Российской Федерации&quot; от 29.12.2004 N 190-ФЗ (ред. от 28.12.2013){КонсультантПлюс}" w:history="1">
        <w:r w:rsidRPr="00A41FF1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A41FF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Градостроительный кодекс Российской Федерации&quot; от 29.12.2004 N 190-ФЗ (ред. от 28.12.2013){КонсультантПлюс}" w:history="1">
        <w:r w:rsidRPr="00A41FF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A41FF1">
        <w:rPr>
          <w:rFonts w:ascii="Times New Roman" w:hAnsi="Times New Roman" w:cs="Times New Roman"/>
          <w:sz w:val="28"/>
          <w:szCs w:val="28"/>
        </w:rPr>
        <w:t>-</w:t>
      </w:r>
      <w:hyperlink r:id="rId10" w:tooltip="&quot;Градостроительный кодекс Российской Федерации&quot; от 29.12.2004 N 190-ФЗ (ред. от 28.12.2013){КонсультантПлюс}" w:history="1">
        <w:r w:rsidRPr="00A41FF1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41F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Градостроительный кодекс Российской Федерации&quot; от 29.12.2004 N 190-ФЗ (ред. от 28.12.2013){КонсультантПлюс}" w:history="1">
        <w:r w:rsidRPr="00A41FF1">
          <w:rPr>
            <w:rFonts w:ascii="Times New Roman" w:hAnsi="Times New Roman" w:cs="Times New Roman"/>
            <w:color w:val="0000FF"/>
            <w:sz w:val="28"/>
            <w:szCs w:val="28"/>
          </w:rPr>
          <w:t>11.1 части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F1">
        <w:rPr>
          <w:rFonts w:ascii="Times New Roman" w:hAnsi="Times New Roman" w:cs="Times New Roman"/>
          <w:sz w:val="28"/>
          <w:szCs w:val="28"/>
        </w:rPr>
        <w:t>статьи 48 Градостроительного кодекса Российской Федерации: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- схема  планировочной  организации  земельного  участка, выполненная в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соответствии с градостроительным планом земельного участка;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- перечень мероприятий по охране окружающей среды;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- перечень мероприятий по обеспечению пожарной безопасности;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- перечень  мероприятий  по  обеспечению  доступа  инвалидов к объектам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здравоохранения,  образования,  культуры,  отдыха,  спорта  и иным объектам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социально-культурного    и   коммунально-бытового   назначения,    объектам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транспорта,   торговли,    общественного   питания,    объектам   делового,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административного, финансового, религиозного назначения, объектам жилищного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фонда (в случае подготовки соответствующей проектной документации);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-  перечень    мероприятий    по  обеспечению   соблюдения   требований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энергетической  эффективности  и  требований оснащенности зданий, строений,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сооружений приборами учета используемых энергетических ресурсов.</w:t>
      </w:r>
    </w:p>
    <w:p w:rsidR="001D4907" w:rsidRPr="00A41FF1" w:rsidRDefault="000313C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907" w:rsidRPr="00A41FF1">
        <w:rPr>
          <w:rFonts w:ascii="Times New Roman" w:hAnsi="Times New Roman" w:cs="Times New Roman"/>
          <w:sz w:val="28"/>
          <w:szCs w:val="28"/>
        </w:rPr>
        <w:t>Указанные  сведения  обязуюсь  представить  на  бумажном  носителе  и в</w:t>
      </w:r>
    </w:p>
    <w:p w:rsidR="000313C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электронном виде в формате </w:t>
      </w:r>
      <w:r w:rsidR="00503A4C">
        <w:rPr>
          <w:rFonts w:ascii="Times New Roman" w:hAnsi="Times New Roman" w:cs="Times New Roman"/>
          <w:sz w:val="28"/>
          <w:szCs w:val="28"/>
        </w:rPr>
        <w:t>«</w:t>
      </w:r>
      <w:r w:rsidRPr="00A41FF1">
        <w:rPr>
          <w:rFonts w:ascii="Times New Roman" w:hAnsi="Times New Roman" w:cs="Times New Roman"/>
          <w:sz w:val="28"/>
          <w:szCs w:val="28"/>
        </w:rPr>
        <w:t>jpeg</w:t>
      </w:r>
      <w:r w:rsidR="00503A4C">
        <w:rPr>
          <w:rFonts w:ascii="Times New Roman" w:hAnsi="Times New Roman" w:cs="Times New Roman"/>
          <w:sz w:val="28"/>
          <w:szCs w:val="28"/>
        </w:rPr>
        <w:t>»</w:t>
      </w:r>
      <w:r w:rsidRPr="00A41FF1">
        <w:rPr>
          <w:rFonts w:ascii="Times New Roman" w:hAnsi="Times New Roman" w:cs="Times New Roman"/>
          <w:sz w:val="28"/>
          <w:szCs w:val="28"/>
        </w:rPr>
        <w:t>.</w:t>
      </w:r>
    </w:p>
    <w:p w:rsidR="001D4907" w:rsidRPr="00A41FF1" w:rsidRDefault="000313C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907" w:rsidRPr="00A41FF1">
        <w:rPr>
          <w:rFonts w:ascii="Times New Roman" w:hAnsi="Times New Roman" w:cs="Times New Roman"/>
          <w:sz w:val="28"/>
          <w:szCs w:val="28"/>
        </w:rPr>
        <w:t>Невыполнение  вышеуказанных  требований является  основанием для отказа</w:t>
      </w:r>
      <w:r w:rsidR="00780303">
        <w:rPr>
          <w:rFonts w:ascii="Times New Roman" w:hAnsi="Times New Roman" w:cs="Times New Roman"/>
          <w:sz w:val="28"/>
          <w:szCs w:val="28"/>
        </w:rPr>
        <w:t xml:space="preserve"> 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в выдаче  разрешения  на ввод  объекта  в эксплуатацию согласно </w:t>
      </w:r>
      <w:r w:rsidR="00780303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12" w:tooltip="&quot;Градостроительный кодекс Российской Федерации&quot; от 29.12.2004 N 190-ФЗ (ред. от 28.12.2013){КонсультантПлюс}" w:history="1">
        <w:r w:rsidR="001D4907" w:rsidRPr="00A41FF1">
          <w:rPr>
            <w:rFonts w:ascii="Times New Roman" w:hAnsi="Times New Roman" w:cs="Times New Roman"/>
            <w:color w:val="0000FF"/>
            <w:sz w:val="28"/>
            <w:szCs w:val="28"/>
          </w:rPr>
          <w:t>частям 7</w:t>
        </w:r>
      </w:hyperlink>
      <w:r w:rsidR="001D4907" w:rsidRPr="00A41F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Градостроительный кодекс Российской Федерации&quot; от 29.12.2004 N 190-ФЗ (ред. от 28.12.2013){КонсультантПлюс}" w:history="1">
        <w:r w:rsidR="001D4907" w:rsidRPr="00A41FF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780303">
        <w:rPr>
          <w:rFonts w:ascii="Times New Roman" w:hAnsi="Times New Roman" w:cs="Times New Roman"/>
          <w:sz w:val="28"/>
          <w:szCs w:val="28"/>
        </w:rPr>
        <w:t xml:space="preserve"> </w:t>
      </w:r>
      <w:r w:rsidR="001D4907" w:rsidRPr="00A41FF1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 Федерации.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Приложение: документы,  необходимые  для  получения  разрешения,   согласно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утвержденному перечню.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lastRenderedPageBreak/>
        <w:t xml:space="preserve">    Заказчик (застройщик)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____________________________ _________ ____</w:t>
      </w:r>
      <w:r w:rsidR="005813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    (должность)          </w:t>
      </w:r>
      <w:r w:rsidR="0058133B">
        <w:rPr>
          <w:rFonts w:ascii="Times New Roman" w:hAnsi="Times New Roman" w:cs="Times New Roman"/>
          <w:sz w:val="28"/>
          <w:szCs w:val="28"/>
        </w:rPr>
        <w:t xml:space="preserve"> </w:t>
      </w:r>
      <w:r w:rsidRPr="00A41FF1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5813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1FF1">
        <w:rPr>
          <w:rFonts w:ascii="Times New Roman" w:hAnsi="Times New Roman" w:cs="Times New Roman"/>
          <w:sz w:val="28"/>
          <w:szCs w:val="28"/>
        </w:rPr>
        <w:t>(имя, отчество, фамилия)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503A4C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4907" w:rsidRPr="00A41F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4907" w:rsidRPr="00A41FF1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1FF1"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_______________________________________________________</w:t>
      </w:r>
    </w:p>
    <w:p w:rsidR="001D4907" w:rsidRPr="00A41FF1" w:rsidRDefault="001D4907" w:rsidP="001D49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907" w:rsidRPr="00A41FF1" w:rsidRDefault="001D4907" w:rsidP="001D49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32"/>
      <w:bookmarkEnd w:id="1"/>
      <w:r w:rsidRPr="00A41F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Default="001D4907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1D49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907" w:rsidRDefault="001D4907" w:rsidP="001D4907">
      <w:pPr>
        <w:pStyle w:val="ConsPlusNormal"/>
        <w:ind w:firstLine="0"/>
        <w:jc w:val="both"/>
      </w:pPr>
      <w:r w:rsidRPr="00A41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C7" w:rsidRDefault="0058133B" w:rsidP="000313C7">
      <w:pPr>
        <w:pStyle w:val="ConsPlusNormal"/>
        <w:spacing w:line="22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22"/>
      <w:bookmarkEnd w:id="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3C7" w:rsidRDefault="000313C7" w:rsidP="000313C7">
      <w:pPr>
        <w:pStyle w:val="ConsPlusNormal"/>
        <w:spacing w:line="22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4356" w:rsidRDefault="000313C7" w:rsidP="00780303">
      <w:pPr>
        <w:pStyle w:val="ConsPlusNormal"/>
        <w:spacing w:line="220" w:lineRule="exact"/>
        <w:ind w:firstLine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179" w:rsidRDefault="00332179" w:rsidP="00332179">
      <w:pPr>
        <w:jc w:val="both"/>
        <w:rPr>
          <w:sz w:val="28"/>
          <w:szCs w:val="28"/>
        </w:rPr>
      </w:pPr>
    </w:p>
    <w:sectPr w:rsidR="00332179" w:rsidSect="00780303">
      <w:headerReference w:type="default" r:id="rId14"/>
      <w:footerReference w:type="default" r:id="rId15"/>
      <w:pgSz w:w="11906" w:h="16838"/>
      <w:pgMar w:top="0" w:right="566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B9" w:rsidRDefault="00FE4AB9">
      <w:r>
        <w:separator/>
      </w:r>
    </w:p>
  </w:endnote>
  <w:endnote w:type="continuationSeparator" w:id="1">
    <w:p w:rsidR="00FE4AB9" w:rsidRDefault="00FE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C4" w:rsidRDefault="005465C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B9" w:rsidRDefault="00FE4AB9">
      <w:r>
        <w:separator/>
      </w:r>
    </w:p>
  </w:footnote>
  <w:footnote w:type="continuationSeparator" w:id="1">
    <w:p w:rsidR="00FE4AB9" w:rsidRDefault="00FE4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C4" w:rsidRPr="00A072B6" w:rsidRDefault="005465C4" w:rsidP="005465C4">
    <w:pPr>
      <w:pStyle w:val="af"/>
    </w:pPr>
    <w:r w:rsidRPr="00A072B6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35"/>
  </w:num>
  <w:num w:numId="6">
    <w:abstractNumId w:val="13"/>
  </w:num>
  <w:num w:numId="7">
    <w:abstractNumId w:val="3"/>
  </w:num>
  <w:num w:numId="8">
    <w:abstractNumId w:val="31"/>
  </w:num>
  <w:num w:numId="9">
    <w:abstractNumId w:val="19"/>
  </w:num>
  <w:num w:numId="10">
    <w:abstractNumId w:val="20"/>
  </w:num>
  <w:num w:numId="11">
    <w:abstractNumId w:val="14"/>
  </w:num>
  <w:num w:numId="12">
    <w:abstractNumId w:val="29"/>
  </w:num>
  <w:num w:numId="13">
    <w:abstractNumId w:val="28"/>
  </w:num>
  <w:num w:numId="14">
    <w:abstractNumId w:val="25"/>
  </w:num>
  <w:num w:numId="15">
    <w:abstractNumId w:val="9"/>
  </w:num>
  <w:num w:numId="16">
    <w:abstractNumId w:val="34"/>
  </w:num>
  <w:num w:numId="17">
    <w:abstractNumId w:val="8"/>
  </w:num>
  <w:num w:numId="18">
    <w:abstractNumId w:val="18"/>
  </w:num>
  <w:num w:numId="19">
    <w:abstractNumId w:val="30"/>
  </w:num>
  <w:num w:numId="20">
    <w:abstractNumId w:val="17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6"/>
  </w:num>
  <w:num w:numId="26">
    <w:abstractNumId w:val="7"/>
  </w:num>
  <w:num w:numId="27">
    <w:abstractNumId w:val="15"/>
  </w:num>
  <w:num w:numId="28">
    <w:abstractNumId w:val="33"/>
  </w:num>
  <w:num w:numId="29">
    <w:abstractNumId w:val="10"/>
  </w:num>
  <w:num w:numId="30">
    <w:abstractNumId w:val="21"/>
  </w:num>
  <w:num w:numId="31">
    <w:abstractNumId w:val="2"/>
  </w:num>
  <w:num w:numId="32">
    <w:abstractNumId w:val="5"/>
  </w:num>
  <w:num w:numId="33">
    <w:abstractNumId w:val="23"/>
  </w:num>
  <w:num w:numId="34">
    <w:abstractNumId w:val="11"/>
  </w:num>
  <w:num w:numId="35">
    <w:abstractNumId w:val="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3"/>
    <w:rsid w:val="000313C7"/>
    <w:rsid w:val="000A62D7"/>
    <w:rsid w:val="001A5C3E"/>
    <w:rsid w:val="001B4070"/>
    <w:rsid w:val="001D4907"/>
    <w:rsid w:val="00264F65"/>
    <w:rsid w:val="00265113"/>
    <w:rsid w:val="00332179"/>
    <w:rsid w:val="00397600"/>
    <w:rsid w:val="003C733E"/>
    <w:rsid w:val="00423AE6"/>
    <w:rsid w:val="00503A4C"/>
    <w:rsid w:val="005465C4"/>
    <w:rsid w:val="0058133B"/>
    <w:rsid w:val="005B3C72"/>
    <w:rsid w:val="005E57A5"/>
    <w:rsid w:val="005F1D73"/>
    <w:rsid w:val="006431A3"/>
    <w:rsid w:val="00664E98"/>
    <w:rsid w:val="006C193A"/>
    <w:rsid w:val="006E7CD6"/>
    <w:rsid w:val="00703F72"/>
    <w:rsid w:val="00780303"/>
    <w:rsid w:val="008A1397"/>
    <w:rsid w:val="00944D83"/>
    <w:rsid w:val="00994356"/>
    <w:rsid w:val="009B7527"/>
    <w:rsid w:val="00A53812"/>
    <w:rsid w:val="00A86733"/>
    <w:rsid w:val="00A96D6B"/>
    <w:rsid w:val="00B5695A"/>
    <w:rsid w:val="00BD0F53"/>
    <w:rsid w:val="00DF2825"/>
    <w:rsid w:val="00EF5548"/>
    <w:rsid w:val="00FB0C24"/>
    <w:rsid w:val="00FE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e">
    <w:name w:val="Emphasis"/>
    <w:qFormat/>
    <w:rsid w:val="001D4907"/>
    <w:rPr>
      <w:i/>
      <w:iCs/>
    </w:rPr>
  </w:style>
  <w:style w:type="paragraph" w:styleId="af">
    <w:name w:val="header"/>
    <w:basedOn w:val="a"/>
    <w:link w:val="af0"/>
    <w:rsid w:val="001D49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D490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55993F2648358766127A305C8AF7B7888FE22B067979345FE71B5721DA8CBA108B87CE7A665CCkBmAD" TargetMode="External"/><Relationship Id="rId13" Type="http://schemas.openxmlformats.org/officeDocument/2006/relationships/hyperlink" Target="consultantplus://offline/ref=7A355993F2648358766127A305C8AF7B7888FE22B067979345FE71B5721DA8CBA108B87EEFkAm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55993F2648358766127A305C8AF7B7888FE22B067979345FE71B5721DA8CBA108B87EE5kAm1D" TargetMode="External"/><Relationship Id="rId12" Type="http://schemas.openxmlformats.org/officeDocument/2006/relationships/hyperlink" Target="consultantplus://offline/ref=7A355993F2648358766127A305C8AF7B7888FE22B067979345FE71B5721DA8CBA108B87EEFkAm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355993F2648358766127A305C8AF7B7888FE22B067979345FE71B5721DA8CBA108B87CE7A766CAkBmC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355993F2648358766127A305C8AF7B7888FE22B067979345FE71B5721DA8CBA108B87CE7A665CDkBm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55993F2648358766127A305C8AF7B7888FE22B067979345FE71B5721DA8CBA108B87CE7A665CDkBm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8219</CharactersWithSpaces>
  <SharedDoc>false</SharedDoc>
  <HLinks>
    <vt:vector size="42" baseType="variant">
      <vt:variant>
        <vt:i4>4784210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consultantplus://offline/ref=7A355993F2648358766127A305C8AF7B7888FE22B067979345FE71B5721DA8CBA108B87EEFkAm5D</vt:lpwstr>
      </vt:variant>
      <vt:variant>
        <vt:lpwstr/>
      </vt:variant>
      <vt:variant>
        <vt:i4>4784211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consultantplus://offline/ref=7A355993F2648358766127A305C8AF7B7888FE22B067979345FE71B5721DA8CBA108B87EEFkAm4D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consultantplus://offline/ref=7A355993F2648358766127A305C8AF7B7888FE22B067979345FE71B5721DA8CBA108B87CE7A766CAkBmCD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consultantplus://offline/ref=7A355993F2648358766127A305C8AF7B7888FE22B067979345FE71B5721DA8CBA108B87CE7A665CDkBmCD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consultantplus://offline/ref=7A355993F2648358766127A305C8AF7B7888FE22B067979345FE71B5721DA8CBA108B87CE7A665CDkBmED</vt:lpwstr>
      </vt:variant>
      <vt:variant>
        <vt:lpwstr/>
      </vt:variant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consultantplus://offline/ref=7A355993F2648358766127A305C8AF7B7888FE22B067979345FE71B5721DA8CBA108B87CE7A665CCkBmAD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consultantplus://offline/ref=7A355993F2648358766127A305C8AF7B7888FE22B067979345FE71B5721DA8CBA108B87EE5kAm1D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Вяткина</cp:lastModifiedBy>
  <cp:revision>2</cp:revision>
  <cp:lastPrinted>2014-12-26T05:09:00Z</cp:lastPrinted>
  <dcterms:created xsi:type="dcterms:W3CDTF">2016-02-17T04:02:00Z</dcterms:created>
  <dcterms:modified xsi:type="dcterms:W3CDTF">2016-02-17T04:02:00Z</dcterms:modified>
</cp:coreProperties>
</file>