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D4" w:rsidRDefault="00C9708D">
      <w:pPr>
        <w:spacing w:line="360" w:lineRule="exact"/>
        <w:jc w:val="both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8.3pt;margin-top:766.65pt;width:194.4pt;height:21.6pt;z-index:251659264" o:allowincell="f" filled="f" stroked="f">
            <v:textbox style="mso-next-textbox:#_x0000_s1054">
              <w:txbxContent>
                <w:p w:rsidR="004269AA" w:rsidRPr="00AE7BB9" w:rsidRDefault="004269AA" w:rsidP="00773B32">
                  <w:pPr>
                    <w:tabs>
                      <w:tab w:val="left" w:pos="943"/>
                    </w:tabs>
                    <w:rPr>
                      <w:b/>
                    </w:rPr>
                  </w:pPr>
                  <w:r>
                    <w:rPr>
                      <w:sz w:val="24"/>
                    </w:rPr>
                    <w:t xml:space="preserve">                  </w:t>
                  </w:r>
                </w:p>
                <w:p w:rsidR="004269AA" w:rsidRPr="00AE7BB9" w:rsidRDefault="004269AA" w:rsidP="00773B32">
                  <w:pPr>
                    <w:rPr>
                      <w:b/>
                    </w:rPr>
                  </w:pPr>
                  <w:r w:rsidRPr="00AE7BB9">
                    <w:rPr>
                      <w:b/>
                    </w:rPr>
                    <w:t xml:space="preserve">              Объем воды по населению за 1 ква</w:t>
                  </w:r>
                  <w:r>
                    <w:rPr>
                      <w:b/>
                    </w:rPr>
                    <w:t>ртал: 0,849</w:t>
                  </w:r>
                  <w:r w:rsidRPr="00AE7BB9">
                    <w:rPr>
                      <w:b/>
                    </w:rPr>
                    <w:t xml:space="preserve"> тыс</w:t>
                  </w:r>
                  <w:proofErr w:type="gramStart"/>
                  <w:r w:rsidRPr="00AE7BB9">
                    <w:rPr>
                      <w:b/>
                    </w:rPr>
                    <w:t>.м</w:t>
                  </w:r>
                  <w:proofErr w:type="gramEnd"/>
                  <w:r w:rsidRPr="00AE7BB9">
                    <w:rPr>
                      <w:b/>
                    </w:rPr>
                    <w:t>3</w:t>
                  </w:r>
                </w:p>
                <w:p w:rsidR="004269AA" w:rsidRPr="00B55D82" w:rsidRDefault="004269AA">
                  <w:pPr>
                    <w:rPr>
                      <w:sz w:val="20"/>
                    </w:rPr>
                  </w:pPr>
                </w:p>
                <w:p w:rsidR="004269AA" w:rsidRPr="00B55D82" w:rsidRDefault="004269AA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37.1pt;margin-top:190.65pt;width:79.2pt;height:21.6pt;z-index:251658240" o:allowincell="f" filled="f" stroked="f">
            <v:textbox style="mso-next-textbox:#_x0000_s1051">
              <w:txbxContent>
                <w:p w:rsidR="004269AA" w:rsidRDefault="004269AA"/>
              </w:txbxContent>
            </v:textbox>
          </v:shape>
        </w:pict>
      </w:r>
      <w:r w:rsidR="002B16D4">
        <w:rPr>
          <w:noProof/>
        </w:rPr>
        <w:t xml:space="preserve">            </w:t>
      </w:r>
    </w:p>
    <w:p w:rsidR="00DB541A" w:rsidRPr="00ED2385" w:rsidRDefault="00DB541A" w:rsidP="00DB541A">
      <w:pPr>
        <w:pStyle w:val="a6"/>
        <w:shd w:val="clear" w:color="auto" w:fill="FAFCFF"/>
        <w:spacing w:before="120" w:beforeAutospacing="0" w:after="120" w:afterAutospacing="0"/>
        <w:jc w:val="center"/>
        <w:rPr>
          <w:rFonts w:ascii="Verdana" w:hAnsi="Verdana"/>
          <w:sz w:val="18"/>
          <w:szCs w:val="18"/>
        </w:rPr>
      </w:pPr>
      <w:r w:rsidRPr="00ED2385">
        <w:rPr>
          <w:rStyle w:val="a7"/>
          <w:rFonts w:ascii="Verdana" w:hAnsi="Verdana"/>
          <w:sz w:val="27"/>
          <w:szCs w:val="27"/>
        </w:rPr>
        <w:t>Перечень документов, необходимых для заключения договора на водопотребление и водоотведение.</w:t>
      </w:r>
    </w:p>
    <w:p w:rsidR="00DB541A" w:rsidRPr="00ED2385" w:rsidRDefault="00DB541A" w:rsidP="00DB541A">
      <w:pPr>
        <w:pStyle w:val="a6"/>
        <w:shd w:val="clear" w:color="auto" w:fill="FAFCFF"/>
        <w:spacing w:before="120" w:beforeAutospacing="0" w:after="120" w:afterAutospacing="0"/>
        <w:jc w:val="center"/>
        <w:rPr>
          <w:rFonts w:ascii="Verdana" w:hAnsi="Verdana"/>
          <w:sz w:val="18"/>
          <w:szCs w:val="18"/>
        </w:rPr>
      </w:pPr>
    </w:p>
    <w:p w:rsidR="00DB541A" w:rsidRPr="00ED2385" w:rsidRDefault="00DB541A" w:rsidP="00DB541A">
      <w:pPr>
        <w:pStyle w:val="a6"/>
        <w:shd w:val="clear" w:color="auto" w:fill="FAFCFF"/>
        <w:spacing w:before="120" w:beforeAutospacing="0" w:after="120" w:afterAutospacing="0"/>
        <w:jc w:val="both"/>
        <w:rPr>
          <w:rFonts w:ascii="Verdana" w:hAnsi="Verdana"/>
          <w:sz w:val="18"/>
          <w:szCs w:val="18"/>
        </w:rPr>
      </w:pPr>
      <w:r w:rsidRPr="00ED2385">
        <w:rPr>
          <w:rFonts w:ascii="Verdana" w:hAnsi="Verdana"/>
          <w:sz w:val="27"/>
          <w:szCs w:val="27"/>
        </w:rPr>
        <w:t>В  соответствии  с   « Правилами  пользования  системами  коммунального  водоснабжения и канализации в РФ» для заключения договора Абонент в</w:t>
      </w:r>
      <w:r w:rsidRPr="00ED2385">
        <w:rPr>
          <w:rStyle w:val="apple-converted-space"/>
          <w:rFonts w:ascii="Verdana" w:hAnsi="Verdana"/>
          <w:sz w:val="27"/>
          <w:szCs w:val="27"/>
        </w:rPr>
        <w:t> </w:t>
      </w:r>
      <w:r w:rsidRPr="00ED2385">
        <w:rPr>
          <w:rStyle w:val="a7"/>
          <w:rFonts w:ascii="Verdana" w:hAnsi="Verdana"/>
          <w:sz w:val="27"/>
          <w:szCs w:val="27"/>
        </w:rPr>
        <w:t>обязательном порядке представляет следующие документы</w:t>
      </w:r>
      <w:proofErr w:type="gramStart"/>
      <w:r w:rsidRPr="00ED2385">
        <w:rPr>
          <w:rStyle w:val="a7"/>
          <w:rFonts w:ascii="Verdana" w:hAnsi="Verdana"/>
          <w:sz w:val="27"/>
          <w:szCs w:val="27"/>
        </w:rPr>
        <w:t xml:space="preserve"> :</w:t>
      </w:r>
      <w:proofErr w:type="gramEnd"/>
    </w:p>
    <w:p w:rsidR="00DB541A" w:rsidRPr="00ED2385" w:rsidRDefault="00DB541A" w:rsidP="00DB541A">
      <w:pPr>
        <w:pStyle w:val="a6"/>
        <w:shd w:val="clear" w:color="auto" w:fill="FAFCFF"/>
        <w:spacing w:before="120" w:beforeAutospacing="0" w:after="120" w:afterAutospacing="0"/>
        <w:jc w:val="both"/>
        <w:rPr>
          <w:rFonts w:ascii="Verdana" w:hAnsi="Verdana"/>
          <w:sz w:val="18"/>
          <w:szCs w:val="18"/>
        </w:rPr>
      </w:pPr>
      <w:r w:rsidRPr="00ED2385">
        <w:rPr>
          <w:rFonts w:ascii="Verdana" w:hAnsi="Verdana"/>
          <w:sz w:val="27"/>
          <w:szCs w:val="27"/>
        </w:rPr>
        <w:t xml:space="preserve">-  заявку с указанием объектов, присоединенных к системам водоснабжения и  канализации, данных о </w:t>
      </w:r>
      <w:proofErr w:type="spellStart"/>
      <w:r w:rsidRPr="00ED2385">
        <w:rPr>
          <w:rFonts w:ascii="Verdana" w:hAnsi="Verdana"/>
          <w:sz w:val="27"/>
          <w:szCs w:val="27"/>
        </w:rPr>
        <w:t>субабонентах</w:t>
      </w:r>
      <w:proofErr w:type="spellEnd"/>
      <w:r w:rsidRPr="00ED2385">
        <w:rPr>
          <w:rFonts w:ascii="Verdana" w:hAnsi="Verdana"/>
          <w:sz w:val="27"/>
          <w:szCs w:val="27"/>
        </w:rPr>
        <w:t xml:space="preserve">, а также объемах водопотребления и водоотведения сточных вод абонента и </w:t>
      </w:r>
      <w:proofErr w:type="spellStart"/>
      <w:r w:rsidRPr="00ED2385">
        <w:rPr>
          <w:rFonts w:ascii="Verdana" w:hAnsi="Verdana"/>
          <w:sz w:val="27"/>
          <w:szCs w:val="27"/>
        </w:rPr>
        <w:t>субабонентов</w:t>
      </w:r>
      <w:proofErr w:type="spellEnd"/>
      <w:r w:rsidRPr="00ED2385">
        <w:rPr>
          <w:rFonts w:ascii="Verdana" w:hAnsi="Verdana"/>
          <w:sz w:val="27"/>
          <w:szCs w:val="27"/>
        </w:rPr>
        <w:t>;</w:t>
      </w:r>
    </w:p>
    <w:p w:rsidR="00DB541A" w:rsidRPr="00ED2385" w:rsidRDefault="00DB541A" w:rsidP="00DB541A">
      <w:pPr>
        <w:pStyle w:val="a6"/>
        <w:shd w:val="clear" w:color="auto" w:fill="FAFCFF"/>
        <w:spacing w:before="120" w:beforeAutospacing="0" w:after="120" w:afterAutospacing="0"/>
        <w:jc w:val="both"/>
        <w:rPr>
          <w:rFonts w:ascii="Verdana" w:hAnsi="Verdana"/>
          <w:sz w:val="18"/>
          <w:szCs w:val="18"/>
        </w:rPr>
      </w:pPr>
      <w:r w:rsidRPr="00ED2385">
        <w:rPr>
          <w:rFonts w:ascii="Verdana" w:hAnsi="Verdana"/>
          <w:sz w:val="27"/>
          <w:szCs w:val="27"/>
        </w:rPr>
        <w:t>- разрешительная документация на присоединение,</w:t>
      </w:r>
      <w:r w:rsidRPr="00ED2385">
        <w:rPr>
          <w:rStyle w:val="apple-converted-space"/>
          <w:rFonts w:ascii="Verdana" w:hAnsi="Verdana"/>
          <w:sz w:val="27"/>
          <w:szCs w:val="27"/>
        </w:rPr>
        <w:t> </w:t>
      </w:r>
      <w:r w:rsidRPr="00ED2385">
        <w:rPr>
          <w:rStyle w:val="a7"/>
          <w:rFonts w:ascii="Verdana" w:hAnsi="Verdana"/>
          <w:sz w:val="27"/>
          <w:szCs w:val="27"/>
        </w:rPr>
        <w:t>копия выданных технических условий</w:t>
      </w:r>
      <w:r w:rsidRPr="00ED2385">
        <w:rPr>
          <w:rFonts w:ascii="Verdana" w:hAnsi="Verdana"/>
          <w:sz w:val="27"/>
          <w:szCs w:val="27"/>
        </w:rPr>
        <w:t>);</w:t>
      </w:r>
    </w:p>
    <w:p w:rsidR="00DB541A" w:rsidRPr="00ED2385" w:rsidRDefault="00DB541A" w:rsidP="00DB541A">
      <w:pPr>
        <w:pStyle w:val="a6"/>
        <w:shd w:val="clear" w:color="auto" w:fill="FAFCFF"/>
        <w:spacing w:before="120" w:beforeAutospacing="0" w:after="120" w:afterAutospacing="0"/>
        <w:jc w:val="both"/>
        <w:rPr>
          <w:rFonts w:ascii="Verdana" w:hAnsi="Verdana"/>
          <w:sz w:val="18"/>
          <w:szCs w:val="18"/>
        </w:rPr>
      </w:pPr>
      <w:r w:rsidRPr="00ED2385">
        <w:rPr>
          <w:rStyle w:val="a7"/>
          <w:rFonts w:ascii="Verdana" w:hAnsi="Verdana"/>
          <w:sz w:val="27"/>
          <w:szCs w:val="27"/>
        </w:rPr>
        <w:t>-  документы, подтверждающие право собственности на устройства и сооружения</w:t>
      </w:r>
      <w:r w:rsidRPr="00ED2385">
        <w:rPr>
          <w:rFonts w:ascii="Verdana" w:hAnsi="Verdana"/>
          <w:sz w:val="27"/>
          <w:szCs w:val="27"/>
        </w:rPr>
        <w:t>;</w:t>
      </w:r>
    </w:p>
    <w:p w:rsidR="00DB541A" w:rsidRPr="00ED2385" w:rsidRDefault="00DB541A" w:rsidP="00DB541A">
      <w:pPr>
        <w:pStyle w:val="a6"/>
        <w:shd w:val="clear" w:color="auto" w:fill="FAFCFF"/>
        <w:spacing w:before="120" w:beforeAutospacing="0" w:after="120" w:afterAutospacing="0"/>
        <w:jc w:val="both"/>
        <w:rPr>
          <w:rFonts w:ascii="Verdana" w:hAnsi="Verdana"/>
          <w:sz w:val="18"/>
          <w:szCs w:val="18"/>
        </w:rPr>
      </w:pPr>
      <w:r w:rsidRPr="00ED2385">
        <w:rPr>
          <w:rFonts w:ascii="Verdana" w:hAnsi="Verdana"/>
          <w:sz w:val="27"/>
          <w:szCs w:val="27"/>
        </w:rPr>
        <w:t>-  копии учредительных документов предприятия;</w:t>
      </w:r>
    </w:p>
    <w:p w:rsidR="00DB541A" w:rsidRPr="00ED2385" w:rsidRDefault="00ED2385" w:rsidP="00DB541A">
      <w:pPr>
        <w:pStyle w:val="a6"/>
        <w:shd w:val="clear" w:color="auto" w:fill="FAFCFF"/>
        <w:spacing w:before="120" w:beforeAutospacing="0" w:after="120" w:afterAutospac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7"/>
          <w:szCs w:val="27"/>
        </w:rPr>
        <w:t>- </w:t>
      </w:r>
      <w:r w:rsidR="00DB541A" w:rsidRPr="00ED2385">
        <w:rPr>
          <w:rFonts w:ascii="Verdana" w:hAnsi="Verdana"/>
          <w:sz w:val="27"/>
          <w:szCs w:val="27"/>
        </w:rPr>
        <w:t>копию документа, подтверждающего полномочия лица,</w:t>
      </w:r>
      <w:r>
        <w:rPr>
          <w:rFonts w:ascii="Verdana" w:hAnsi="Verdana"/>
          <w:sz w:val="27"/>
          <w:szCs w:val="27"/>
        </w:rPr>
        <w:t xml:space="preserve"> </w:t>
      </w:r>
      <w:r w:rsidR="00DB541A" w:rsidRPr="00ED2385">
        <w:rPr>
          <w:rFonts w:ascii="Verdana" w:hAnsi="Verdana"/>
          <w:sz w:val="27"/>
          <w:szCs w:val="27"/>
        </w:rPr>
        <w:t>имеющего право на подписание договора;</w:t>
      </w:r>
    </w:p>
    <w:p w:rsidR="003339BF" w:rsidRPr="00ED2385" w:rsidRDefault="003339BF" w:rsidP="001D350E">
      <w:pPr>
        <w:rPr>
          <w:b/>
          <w:sz w:val="22"/>
          <w:szCs w:val="28"/>
        </w:rPr>
      </w:pPr>
    </w:p>
    <w:sectPr w:rsidR="003339BF" w:rsidRPr="00ED2385" w:rsidSect="0079799D">
      <w:pgSz w:w="11906" w:h="16838"/>
      <w:pgMar w:top="1134" w:right="850" w:bottom="1134" w:left="1701" w:header="720" w:footer="567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4754"/>
    <w:multiLevelType w:val="hybridMultilevel"/>
    <w:tmpl w:val="584E1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A6349"/>
    <w:multiLevelType w:val="hybridMultilevel"/>
    <w:tmpl w:val="F7DE9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F86606"/>
    <w:multiLevelType w:val="hybridMultilevel"/>
    <w:tmpl w:val="652241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A8669E"/>
    <w:multiLevelType w:val="hybridMultilevel"/>
    <w:tmpl w:val="22129984"/>
    <w:lvl w:ilvl="0" w:tplc="CD8AE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1D724B"/>
    <w:multiLevelType w:val="hybridMultilevel"/>
    <w:tmpl w:val="5D38AEE6"/>
    <w:lvl w:ilvl="0" w:tplc="DE46AD4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7D7B2096"/>
    <w:multiLevelType w:val="hybridMultilevel"/>
    <w:tmpl w:val="7F043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2B16D4"/>
    <w:rsid w:val="000167CF"/>
    <w:rsid w:val="000169E7"/>
    <w:rsid w:val="000466E0"/>
    <w:rsid w:val="00056362"/>
    <w:rsid w:val="00065F3D"/>
    <w:rsid w:val="00080F09"/>
    <w:rsid w:val="00081314"/>
    <w:rsid w:val="0008434B"/>
    <w:rsid w:val="0009534B"/>
    <w:rsid w:val="000B04A9"/>
    <w:rsid w:val="000B301E"/>
    <w:rsid w:val="000E5366"/>
    <w:rsid w:val="000E7899"/>
    <w:rsid w:val="000F0289"/>
    <w:rsid w:val="000F42D2"/>
    <w:rsid w:val="000F644F"/>
    <w:rsid w:val="00100B54"/>
    <w:rsid w:val="00113D27"/>
    <w:rsid w:val="00130BE0"/>
    <w:rsid w:val="0013488C"/>
    <w:rsid w:val="00137F6C"/>
    <w:rsid w:val="00155DF0"/>
    <w:rsid w:val="001573F0"/>
    <w:rsid w:val="0016570B"/>
    <w:rsid w:val="001704CD"/>
    <w:rsid w:val="00174366"/>
    <w:rsid w:val="00191B4C"/>
    <w:rsid w:val="00193DBE"/>
    <w:rsid w:val="00194A7E"/>
    <w:rsid w:val="001A272A"/>
    <w:rsid w:val="001B1B24"/>
    <w:rsid w:val="001B57CE"/>
    <w:rsid w:val="001C6DA0"/>
    <w:rsid w:val="001D350E"/>
    <w:rsid w:val="001D6845"/>
    <w:rsid w:val="001E3004"/>
    <w:rsid w:val="001E513B"/>
    <w:rsid w:val="001F20BA"/>
    <w:rsid w:val="001F3FB8"/>
    <w:rsid w:val="00205475"/>
    <w:rsid w:val="00214C41"/>
    <w:rsid w:val="00215AA3"/>
    <w:rsid w:val="0023500B"/>
    <w:rsid w:val="002461B1"/>
    <w:rsid w:val="00283683"/>
    <w:rsid w:val="002B16D4"/>
    <w:rsid w:val="002B301C"/>
    <w:rsid w:val="002B5799"/>
    <w:rsid w:val="002B77E5"/>
    <w:rsid w:val="002F49C0"/>
    <w:rsid w:val="00303299"/>
    <w:rsid w:val="00327BD4"/>
    <w:rsid w:val="003339BF"/>
    <w:rsid w:val="00341AA7"/>
    <w:rsid w:val="00350063"/>
    <w:rsid w:val="00363199"/>
    <w:rsid w:val="00380254"/>
    <w:rsid w:val="00394957"/>
    <w:rsid w:val="003A10E8"/>
    <w:rsid w:val="003C4C02"/>
    <w:rsid w:val="003D39AB"/>
    <w:rsid w:val="003F5B30"/>
    <w:rsid w:val="003F7A4F"/>
    <w:rsid w:val="00400C19"/>
    <w:rsid w:val="00406D4C"/>
    <w:rsid w:val="00407A47"/>
    <w:rsid w:val="00415803"/>
    <w:rsid w:val="004269AA"/>
    <w:rsid w:val="004512A2"/>
    <w:rsid w:val="00453DB4"/>
    <w:rsid w:val="00456B90"/>
    <w:rsid w:val="00484CA8"/>
    <w:rsid w:val="004B6DB8"/>
    <w:rsid w:val="004C2BD0"/>
    <w:rsid w:val="004D0C89"/>
    <w:rsid w:val="004E306B"/>
    <w:rsid w:val="004F45BB"/>
    <w:rsid w:val="004F56D4"/>
    <w:rsid w:val="00500776"/>
    <w:rsid w:val="00501BA2"/>
    <w:rsid w:val="00526010"/>
    <w:rsid w:val="0055791F"/>
    <w:rsid w:val="00560F44"/>
    <w:rsid w:val="00561B14"/>
    <w:rsid w:val="00580740"/>
    <w:rsid w:val="005A3F08"/>
    <w:rsid w:val="005D15CA"/>
    <w:rsid w:val="005D5BA1"/>
    <w:rsid w:val="005F2031"/>
    <w:rsid w:val="005F6409"/>
    <w:rsid w:val="00602A1F"/>
    <w:rsid w:val="00612156"/>
    <w:rsid w:val="00613584"/>
    <w:rsid w:val="006138D1"/>
    <w:rsid w:val="00666EE4"/>
    <w:rsid w:val="006768BC"/>
    <w:rsid w:val="006A0A5A"/>
    <w:rsid w:val="006A2CB8"/>
    <w:rsid w:val="006A2E60"/>
    <w:rsid w:val="006A4F19"/>
    <w:rsid w:val="006A5633"/>
    <w:rsid w:val="006B45EE"/>
    <w:rsid w:val="006C27B8"/>
    <w:rsid w:val="006D61EC"/>
    <w:rsid w:val="006D68E6"/>
    <w:rsid w:val="006E3197"/>
    <w:rsid w:val="0070380E"/>
    <w:rsid w:val="00723D91"/>
    <w:rsid w:val="007345F5"/>
    <w:rsid w:val="00745DB6"/>
    <w:rsid w:val="00747B85"/>
    <w:rsid w:val="00767DEB"/>
    <w:rsid w:val="00773B32"/>
    <w:rsid w:val="007840F6"/>
    <w:rsid w:val="00784198"/>
    <w:rsid w:val="0079799D"/>
    <w:rsid w:val="007A7BDA"/>
    <w:rsid w:val="007F0DDB"/>
    <w:rsid w:val="0081554F"/>
    <w:rsid w:val="00830DCF"/>
    <w:rsid w:val="008412F1"/>
    <w:rsid w:val="00842A12"/>
    <w:rsid w:val="00846111"/>
    <w:rsid w:val="00846A6F"/>
    <w:rsid w:val="008514A5"/>
    <w:rsid w:val="00896548"/>
    <w:rsid w:val="00896C78"/>
    <w:rsid w:val="008B1504"/>
    <w:rsid w:val="008D0544"/>
    <w:rsid w:val="008D0A74"/>
    <w:rsid w:val="008D0EF0"/>
    <w:rsid w:val="008D5FFF"/>
    <w:rsid w:val="008D7067"/>
    <w:rsid w:val="008F79EE"/>
    <w:rsid w:val="009067E2"/>
    <w:rsid w:val="0091413A"/>
    <w:rsid w:val="009240EF"/>
    <w:rsid w:val="00932FA9"/>
    <w:rsid w:val="0093374B"/>
    <w:rsid w:val="00947D1B"/>
    <w:rsid w:val="009715E2"/>
    <w:rsid w:val="00983DC5"/>
    <w:rsid w:val="009A2132"/>
    <w:rsid w:val="009A31CD"/>
    <w:rsid w:val="009B728B"/>
    <w:rsid w:val="009B7448"/>
    <w:rsid w:val="009B7504"/>
    <w:rsid w:val="009C3591"/>
    <w:rsid w:val="00A03AF2"/>
    <w:rsid w:val="00A07055"/>
    <w:rsid w:val="00A13B9A"/>
    <w:rsid w:val="00A1775A"/>
    <w:rsid w:val="00A20894"/>
    <w:rsid w:val="00A316A5"/>
    <w:rsid w:val="00A3593D"/>
    <w:rsid w:val="00A370B6"/>
    <w:rsid w:val="00A47097"/>
    <w:rsid w:val="00A47766"/>
    <w:rsid w:val="00A700A2"/>
    <w:rsid w:val="00A7097D"/>
    <w:rsid w:val="00A72450"/>
    <w:rsid w:val="00A819E4"/>
    <w:rsid w:val="00A81B0D"/>
    <w:rsid w:val="00A910A6"/>
    <w:rsid w:val="00A952D6"/>
    <w:rsid w:val="00AC500C"/>
    <w:rsid w:val="00AC7A1A"/>
    <w:rsid w:val="00AE7BB9"/>
    <w:rsid w:val="00AF03EC"/>
    <w:rsid w:val="00AF5222"/>
    <w:rsid w:val="00B129C2"/>
    <w:rsid w:val="00B12DD4"/>
    <w:rsid w:val="00B22B0D"/>
    <w:rsid w:val="00B2681C"/>
    <w:rsid w:val="00B26E41"/>
    <w:rsid w:val="00B42648"/>
    <w:rsid w:val="00B471FD"/>
    <w:rsid w:val="00B53311"/>
    <w:rsid w:val="00B55D82"/>
    <w:rsid w:val="00B60C4D"/>
    <w:rsid w:val="00B613CD"/>
    <w:rsid w:val="00BD30F5"/>
    <w:rsid w:val="00BD7E2D"/>
    <w:rsid w:val="00BE20BD"/>
    <w:rsid w:val="00BE5879"/>
    <w:rsid w:val="00BF247F"/>
    <w:rsid w:val="00C03891"/>
    <w:rsid w:val="00C16F94"/>
    <w:rsid w:val="00C27FB8"/>
    <w:rsid w:val="00C43970"/>
    <w:rsid w:val="00C440BA"/>
    <w:rsid w:val="00C459E1"/>
    <w:rsid w:val="00C630ED"/>
    <w:rsid w:val="00C9708D"/>
    <w:rsid w:val="00CB5F3B"/>
    <w:rsid w:val="00CD5883"/>
    <w:rsid w:val="00CE4913"/>
    <w:rsid w:val="00D11423"/>
    <w:rsid w:val="00D231B3"/>
    <w:rsid w:val="00D338B8"/>
    <w:rsid w:val="00D451B2"/>
    <w:rsid w:val="00D46980"/>
    <w:rsid w:val="00D52EB7"/>
    <w:rsid w:val="00D55352"/>
    <w:rsid w:val="00D60E12"/>
    <w:rsid w:val="00D8622C"/>
    <w:rsid w:val="00DA27D3"/>
    <w:rsid w:val="00DA2D91"/>
    <w:rsid w:val="00DB541A"/>
    <w:rsid w:val="00DB5F21"/>
    <w:rsid w:val="00DC44E1"/>
    <w:rsid w:val="00DC6D84"/>
    <w:rsid w:val="00DE5D0C"/>
    <w:rsid w:val="00DE776B"/>
    <w:rsid w:val="00DF6D91"/>
    <w:rsid w:val="00E35C88"/>
    <w:rsid w:val="00E42AA2"/>
    <w:rsid w:val="00E4767F"/>
    <w:rsid w:val="00E70E5E"/>
    <w:rsid w:val="00E759BF"/>
    <w:rsid w:val="00E76C93"/>
    <w:rsid w:val="00E82555"/>
    <w:rsid w:val="00E90AE1"/>
    <w:rsid w:val="00E96134"/>
    <w:rsid w:val="00EA1C21"/>
    <w:rsid w:val="00EA7B7B"/>
    <w:rsid w:val="00EB77D0"/>
    <w:rsid w:val="00EC39D6"/>
    <w:rsid w:val="00EC588B"/>
    <w:rsid w:val="00ED2385"/>
    <w:rsid w:val="00F41354"/>
    <w:rsid w:val="00F56015"/>
    <w:rsid w:val="00F6520A"/>
    <w:rsid w:val="00F7448D"/>
    <w:rsid w:val="00F8153B"/>
    <w:rsid w:val="00F87714"/>
    <w:rsid w:val="00FC59E8"/>
    <w:rsid w:val="00FF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683"/>
    <w:rPr>
      <w:sz w:val="28"/>
    </w:rPr>
  </w:style>
  <w:style w:type="paragraph" w:styleId="1">
    <w:name w:val="heading 1"/>
    <w:basedOn w:val="a"/>
    <w:next w:val="a"/>
    <w:qFormat/>
    <w:rsid w:val="00283683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283683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3683"/>
    <w:rPr>
      <w:color w:val="0000FF"/>
      <w:u w:val="single"/>
    </w:rPr>
  </w:style>
  <w:style w:type="table" w:styleId="a4">
    <w:name w:val="Table Grid"/>
    <w:basedOn w:val="a1"/>
    <w:rsid w:val="002B1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461B1"/>
    <w:rPr>
      <w:sz w:val="28"/>
    </w:rPr>
  </w:style>
  <w:style w:type="paragraph" w:styleId="a6">
    <w:name w:val="Normal (Web)"/>
    <w:basedOn w:val="a"/>
    <w:uiPriority w:val="99"/>
    <w:unhideWhenUsed/>
    <w:rsid w:val="00560F44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560F44"/>
    <w:rPr>
      <w:b/>
      <w:bCs/>
    </w:rPr>
  </w:style>
  <w:style w:type="character" w:customStyle="1" w:styleId="apple-converted-space">
    <w:name w:val="apple-converted-space"/>
    <w:basedOn w:val="a0"/>
    <w:rsid w:val="00560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2BA88-3457-4756-9C80-BD979CD9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Кристалл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Кристалл</dc:creator>
  <cp:lastModifiedBy>Специалист</cp:lastModifiedBy>
  <cp:revision>4</cp:revision>
  <cp:lastPrinted>2016-12-15T09:46:00Z</cp:lastPrinted>
  <dcterms:created xsi:type="dcterms:W3CDTF">2017-11-16T10:36:00Z</dcterms:created>
  <dcterms:modified xsi:type="dcterms:W3CDTF">2018-05-10T06:27:00Z</dcterms:modified>
</cp:coreProperties>
</file>