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3A" w:rsidRDefault="006763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5F7D3A" w:rsidRDefault="006763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gramStart"/>
      <w:r>
        <w:rPr>
          <w:rFonts w:ascii="Times New Roman" w:hAnsi="Times New Roman"/>
          <w:sz w:val="28"/>
          <w:szCs w:val="28"/>
        </w:rPr>
        <w:t>экспертизы административного регламента предоставления муниципальной услуги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81818" w:rsidRPr="00D63DDE" w:rsidRDefault="00C81818" w:rsidP="00D63DDE">
      <w:pPr>
        <w:jc w:val="center"/>
        <w:rPr>
          <w:rFonts w:ascii="Times New Roman" w:hAnsi="Times New Roman"/>
          <w:sz w:val="28"/>
          <w:szCs w:val="28"/>
        </w:rPr>
      </w:pPr>
      <w:r w:rsidRPr="00D63DDE">
        <w:rPr>
          <w:rFonts w:ascii="Times New Roman" w:hAnsi="Times New Roman"/>
          <w:sz w:val="28"/>
          <w:szCs w:val="28"/>
        </w:rPr>
        <w:t>«</w:t>
      </w:r>
      <w:r w:rsidR="00D63DDE" w:rsidRPr="00D63DD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D63DDE">
        <w:rPr>
          <w:rFonts w:ascii="Times New Roman" w:hAnsi="Times New Roman"/>
          <w:sz w:val="28"/>
          <w:szCs w:val="28"/>
        </w:rPr>
        <w:t xml:space="preserve"> </w:t>
      </w:r>
      <w:r w:rsidR="00D63DDE" w:rsidRPr="00D63DDE">
        <w:rPr>
          <w:rFonts w:ascii="Times New Roman" w:hAnsi="Times New Roman"/>
          <w:sz w:val="28"/>
          <w:szCs w:val="28"/>
        </w:rPr>
        <w:t>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5F7D3A" w:rsidRDefault="006763BA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 экспертиза проекта административного регламента проводится физическими и юридическими лицами в инициативном порядке за счет собственных средств.</w:t>
      </w:r>
    </w:p>
    <w:p w:rsidR="005F7D3A" w:rsidRDefault="005F7D3A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5F7D3A" w:rsidRDefault="006763BA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</w:t>
      </w:r>
      <w:proofErr w:type="gramStart"/>
      <w:r>
        <w:rPr>
          <w:rFonts w:ascii="Times New Roman" w:hAnsi="Times New Roman"/>
          <w:sz w:val="28"/>
          <w:szCs w:val="28"/>
        </w:rPr>
        <w:t>реализации положений проекта административного регламента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F7D3A" w:rsidRDefault="005F7D3A">
      <w:pPr>
        <w:pStyle w:val="12"/>
        <w:rPr>
          <w:rFonts w:ascii="Times New Roman" w:hAnsi="Times New Roman"/>
          <w:sz w:val="28"/>
          <w:szCs w:val="28"/>
        </w:rPr>
      </w:pPr>
    </w:p>
    <w:p w:rsidR="005F7D3A" w:rsidRDefault="006763BA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и заключения независимой экспертизы проекта административного регламента направляются в адрес разработчика проекта:</w:t>
      </w:r>
    </w:p>
    <w:p w:rsidR="005F7D3A" w:rsidRDefault="006763BA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Чердынского городского поселения Чердынского района Пермского края по адресу: 618601, Пермский край, Чердынский район, </w:t>
      </w:r>
      <w:r w:rsidR="00C81818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Чердынь, улица Успенская, 70; адрес электронной почты:  </w:t>
      </w:r>
      <w:hyperlink r:id="rId5" w:history="1">
        <w:r>
          <w:rPr>
            <w:rStyle w:val="a3"/>
            <w:rFonts w:ascii="Times New Roman" w:hAnsi="Times New Roman"/>
          </w:rPr>
          <w:t>admcher@mail.ru</w:t>
        </w:r>
      </w:hyperlink>
    </w:p>
    <w:p w:rsidR="005F7D3A" w:rsidRPr="00C81818" w:rsidRDefault="006763BA" w:rsidP="00C81818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1818">
        <w:rPr>
          <w:rFonts w:ascii="Times New Roman" w:hAnsi="Times New Roman"/>
          <w:sz w:val="28"/>
          <w:szCs w:val="28"/>
        </w:rPr>
        <w:t xml:space="preserve">Дата опубликования: </w:t>
      </w:r>
      <w:r w:rsidR="00D63DDE">
        <w:rPr>
          <w:rFonts w:ascii="Times New Roman" w:hAnsi="Times New Roman"/>
          <w:sz w:val="28"/>
          <w:szCs w:val="28"/>
        </w:rPr>
        <w:t>27.10</w:t>
      </w:r>
      <w:r w:rsidR="00C81818" w:rsidRPr="00C81818">
        <w:rPr>
          <w:rFonts w:ascii="Times New Roman" w:hAnsi="Times New Roman"/>
          <w:sz w:val="28"/>
          <w:szCs w:val="28"/>
        </w:rPr>
        <w:t>.</w:t>
      </w:r>
      <w:r w:rsidR="00C81818">
        <w:rPr>
          <w:rFonts w:ascii="Times New Roman" w:hAnsi="Times New Roman"/>
          <w:sz w:val="28"/>
          <w:szCs w:val="28"/>
        </w:rPr>
        <w:t>2016</w:t>
      </w:r>
    </w:p>
    <w:p w:rsidR="005F7D3A" w:rsidRDefault="006763BA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независимой экспертизы: 30 дней с момента опубликования.</w:t>
      </w:r>
    </w:p>
    <w:p w:rsidR="005F7D3A" w:rsidRDefault="005F7D3A"/>
    <w:p w:rsidR="006763BA" w:rsidRDefault="006763BA"/>
    <w:sectPr w:rsidR="006763BA" w:rsidSect="005F7D3A">
      <w:pgSz w:w="11906" w:h="16838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818"/>
    <w:rsid w:val="005F7D3A"/>
    <w:rsid w:val="006763BA"/>
    <w:rsid w:val="00C81818"/>
    <w:rsid w:val="00D6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3A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F7D3A"/>
  </w:style>
  <w:style w:type="character" w:styleId="a3">
    <w:name w:val="Hyperlink"/>
    <w:basedOn w:val="1"/>
    <w:rsid w:val="005F7D3A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5F7D3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5F7D3A"/>
    <w:pPr>
      <w:spacing w:after="120"/>
    </w:pPr>
  </w:style>
  <w:style w:type="paragraph" w:styleId="a6">
    <w:name w:val="List"/>
    <w:basedOn w:val="a5"/>
    <w:rsid w:val="005F7D3A"/>
    <w:rPr>
      <w:rFonts w:cs="Tahoma"/>
    </w:rPr>
  </w:style>
  <w:style w:type="paragraph" w:customStyle="1" w:styleId="10">
    <w:name w:val="Название1"/>
    <w:basedOn w:val="a"/>
    <w:rsid w:val="005F7D3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5F7D3A"/>
    <w:pPr>
      <w:suppressLineNumbers/>
    </w:pPr>
    <w:rPr>
      <w:rFonts w:cs="Tahoma"/>
    </w:rPr>
  </w:style>
  <w:style w:type="paragraph" w:customStyle="1" w:styleId="12">
    <w:name w:val="Абзац списка1"/>
    <w:basedOn w:val="a"/>
    <w:rsid w:val="005F7D3A"/>
  </w:style>
  <w:style w:type="paragraph" w:styleId="a7">
    <w:name w:val="List Paragraph"/>
    <w:basedOn w:val="a"/>
    <w:qFormat/>
    <w:rsid w:val="005F7D3A"/>
  </w:style>
  <w:style w:type="paragraph" w:customStyle="1" w:styleId="ConsPlusTitle">
    <w:name w:val="ConsPlusTitle"/>
    <w:rsid w:val="00D63DD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ch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Пользователь</cp:lastModifiedBy>
  <cp:revision>2</cp:revision>
  <cp:lastPrinted>1601-01-01T00:00:00Z</cp:lastPrinted>
  <dcterms:created xsi:type="dcterms:W3CDTF">2016-10-28T11:37:00Z</dcterms:created>
  <dcterms:modified xsi:type="dcterms:W3CDTF">2016-10-28T11:37:00Z</dcterms:modified>
</cp:coreProperties>
</file>