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CAA" w:rsidRDefault="00A05CAA">
      <w:pPr>
        <w:ind w:right="120"/>
        <w:jc w:val="center"/>
      </w:pPr>
    </w:p>
    <w:p w:rsidR="00A45D79" w:rsidRDefault="00507019">
      <w:pPr>
        <w:ind w:right="120"/>
        <w:jc w:val="center"/>
      </w:pPr>
      <w:r w:rsidRPr="00507019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-159385</wp:posOffset>
            </wp:positionV>
            <wp:extent cx="586740" cy="752475"/>
            <wp:effectExtent l="19050" t="0" r="3810" b="0"/>
            <wp:wrapSquare wrapText="larges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923D8D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923D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6pt;margin-top:12.2pt;width:104.4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71527E" w:rsidRDefault="0071527E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3055D5">
                    <w:rPr>
                      <w:sz w:val="28"/>
                      <w:szCs w:val="28"/>
                    </w:rPr>
                    <w:t>22.05.2017</w:t>
                  </w:r>
                </w:p>
              </w:txbxContent>
            </v:textbox>
          </v:shape>
        </w:pict>
      </w:r>
      <w:r w:rsidRPr="00923D8D">
        <w:pict>
          <v:shape id="_x0000_s1027" type="#_x0000_t202" style="position:absolute;left:0;text-align:left;margin-left:435.35pt;margin-top:6.5pt;width:66.55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71527E" w:rsidRDefault="0071527E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</w:t>
                  </w:r>
                  <w:r w:rsidR="003055D5">
                    <w:rPr>
                      <w:sz w:val="28"/>
                      <w:szCs w:val="28"/>
                    </w:rPr>
                    <w:t xml:space="preserve"> 24-р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Pr="004029E4" w:rsidRDefault="00A45D79">
      <w:pPr>
        <w:ind w:right="120"/>
        <w:jc w:val="center"/>
        <w:rPr>
          <w:sz w:val="16"/>
          <w:szCs w:val="16"/>
        </w:rPr>
      </w:pPr>
    </w:p>
    <w:p w:rsidR="00A45D79" w:rsidRDefault="00923D8D">
      <w:pPr>
        <w:ind w:right="120"/>
        <w:jc w:val="center"/>
      </w:pPr>
      <w:r>
        <w:pict>
          <v:shape id="_x0000_s1026" type="#_x0000_t202" style="position:absolute;left:0;text-align:left;margin-left:2.6pt;margin-top:4.2pt;width:256.5pt;height:49.6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71527E" w:rsidRDefault="0071527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приватизации муниципального </w:t>
                  </w:r>
                </w:p>
                <w:p w:rsidR="0071527E" w:rsidRDefault="0071527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имущества Чердынского городского</w:t>
                  </w:r>
                </w:p>
                <w:p w:rsidR="0071527E" w:rsidRDefault="0071527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поселения путем продажи на аукционе</w:t>
                  </w:r>
                </w:p>
                <w:p w:rsidR="0071527E" w:rsidRDefault="0071527E" w:rsidP="00660FE8">
                  <w:pPr>
                    <w:spacing w:line="22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5D79" w:rsidRPr="004029E4" w:rsidRDefault="00A45D79">
      <w:pPr>
        <w:jc w:val="center"/>
        <w:rPr>
          <w:sz w:val="16"/>
          <w:szCs w:val="16"/>
        </w:rPr>
      </w:pPr>
      <w:r w:rsidRPr="004029E4">
        <w:rPr>
          <w:sz w:val="16"/>
          <w:szCs w:val="16"/>
        </w:rPr>
        <w:t xml:space="preserve">     </w:t>
      </w:r>
    </w:p>
    <w:p w:rsidR="004029E4" w:rsidRDefault="004029E4" w:rsidP="004029E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51708F">
        <w:rPr>
          <w:sz w:val="28"/>
          <w:szCs w:val="28"/>
        </w:rPr>
        <w:t>В соответствии с пунктом 2 части 1 статьи 13, статьей 18 Федерального закона от 21.12.2001 № 178-ФЗ «О приватизации государственного и муниципального имущества»,</w:t>
      </w:r>
      <w:r>
        <w:rPr>
          <w:szCs w:val="28"/>
        </w:rPr>
        <w:t xml:space="preserve"> </w:t>
      </w:r>
      <w:r>
        <w:rPr>
          <w:sz w:val="28"/>
          <w:szCs w:val="28"/>
        </w:rPr>
        <w:t>решением Думы Чердынского городского поселения от 26.12.2014  № 84 «О бюджете Чердынского городского поселения на</w:t>
      </w:r>
      <w:r w:rsidR="003055D5">
        <w:rPr>
          <w:sz w:val="28"/>
          <w:szCs w:val="28"/>
        </w:rPr>
        <w:t xml:space="preserve"> 2016 год и плановый период 2017</w:t>
      </w:r>
      <w:r>
        <w:rPr>
          <w:sz w:val="28"/>
          <w:szCs w:val="28"/>
        </w:rPr>
        <w:t>-201</w:t>
      </w:r>
      <w:r w:rsidR="003055D5">
        <w:rPr>
          <w:sz w:val="28"/>
          <w:szCs w:val="28"/>
        </w:rPr>
        <w:t>8</w:t>
      </w:r>
      <w:r>
        <w:rPr>
          <w:sz w:val="28"/>
          <w:szCs w:val="28"/>
        </w:rPr>
        <w:t>»:</w:t>
      </w:r>
    </w:p>
    <w:p w:rsidR="004029E4" w:rsidRDefault="004029E4" w:rsidP="004029E4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Провести аукцион  по продаже муниципального имущества открытый по составу участников и открытый по форме подачи предложений о цене (далее – аукцион):  </w:t>
      </w:r>
    </w:p>
    <w:p w:rsidR="004029E4" w:rsidRPr="004D6BBA" w:rsidRDefault="004029E4" w:rsidP="0040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BBA">
        <w:rPr>
          <w:sz w:val="28"/>
          <w:szCs w:val="28"/>
        </w:rPr>
        <w:t xml:space="preserve">1.1. Лот № 1: Нежилое </w:t>
      </w:r>
      <w:r w:rsidR="0071527E">
        <w:rPr>
          <w:sz w:val="28"/>
          <w:szCs w:val="28"/>
        </w:rPr>
        <w:t>помещение</w:t>
      </w:r>
      <w:r w:rsidRPr="004D6BBA">
        <w:rPr>
          <w:sz w:val="28"/>
          <w:szCs w:val="28"/>
        </w:rPr>
        <w:t xml:space="preserve"> с кадастровым номером 59:39:0010</w:t>
      </w:r>
      <w:r w:rsidR="0071527E">
        <w:rPr>
          <w:sz w:val="28"/>
          <w:szCs w:val="28"/>
        </w:rPr>
        <w:t>167</w:t>
      </w:r>
      <w:r w:rsidRPr="004D6BBA">
        <w:rPr>
          <w:sz w:val="28"/>
          <w:szCs w:val="28"/>
        </w:rPr>
        <w:t>:</w:t>
      </w:r>
      <w:r w:rsidR="0071527E">
        <w:rPr>
          <w:sz w:val="28"/>
          <w:szCs w:val="28"/>
        </w:rPr>
        <w:t>39</w:t>
      </w:r>
      <w:r w:rsidRPr="004D6BBA">
        <w:rPr>
          <w:sz w:val="28"/>
          <w:szCs w:val="28"/>
        </w:rPr>
        <w:t xml:space="preserve">,  общей площадью  </w:t>
      </w:r>
      <w:r w:rsidR="0071527E">
        <w:rPr>
          <w:sz w:val="28"/>
          <w:szCs w:val="28"/>
        </w:rPr>
        <w:t>70,7</w:t>
      </w:r>
      <w:r w:rsidRPr="004D6BBA">
        <w:rPr>
          <w:sz w:val="28"/>
          <w:szCs w:val="28"/>
        </w:rPr>
        <w:t xml:space="preserve"> кв.м</w:t>
      </w:r>
      <w:r w:rsidR="003055D5">
        <w:rPr>
          <w:sz w:val="28"/>
          <w:szCs w:val="28"/>
        </w:rPr>
        <w:t>.</w:t>
      </w:r>
      <w:r w:rsidRPr="004D6BBA">
        <w:rPr>
          <w:sz w:val="28"/>
          <w:szCs w:val="28"/>
        </w:rPr>
        <w:t xml:space="preserve">, расположенное по адресу: Пермский край, г. Чердынь,  ул. </w:t>
      </w:r>
      <w:r w:rsidR="0071527E">
        <w:rPr>
          <w:sz w:val="28"/>
          <w:szCs w:val="28"/>
        </w:rPr>
        <w:t>Успенская</w:t>
      </w:r>
      <w:r w:rsidRPr="004D6BBA">
        <w:rPr>
          <w:sz w:val="28"/>
          <w:szCs w:val="28"/>
        </w:rPr>
        <w:t>, д.1</w:t>
      </w:r>
      <w:r w:rsidR="0071527E">
        <w:rPr>
          <w:sz w:val="28"/>
          <w:szCs w:val="28"/>
        </w:rPr>
        <w:t>14</w:t>
      </w:r>
      <w:r w:rsidRPr="004D6BBA">
        <w:rPr>
          <w:sz w:val="28"/>
          <w:szCs w:val="28"/>
        </w:rPr>
        <w:t>.</w:t>
      </w:r>
    </w:p>
    <w:p w:rsidR="004029E4" w:rsidRDefault="004029E4" w:rsidP="0040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имущества (на основании заключения об оценке недвижимости № Н-</w:t>
      </w:r>
      <w:r w:rsidR="0071527E">
        <w:rPr>
          <w:sz w:val="28"/>
          <w:szCs w:val="28"/>
        </w:rPr>
        <w:t>3/04</w:t>
      </w:r>
      <w:r>
        <w:rPr>
          <w:sz w:val="28"/>
          <w:szCs w:val="28"/>
        </w:rPr>
        <w:t>) – 11</w:t>
      </w:r>
      <w:r w:rsidR="0071527E">
        <w:rPr>
          <w:sz w:val="28"/>
          <w:szCs w:val="28"/>
        </w:rPr>
        <w:t>7494</w:t>
      </w:r>
      <w:r>
        <w:rPr>
          <w:sz w:val="28"/>
          <w:szCs w:val="28"/>
        </w:rPr>
        <w:t xml:space="preserve"> (Сто </w:t>
      </w:r>
      <w:r w:rsidR="0071527E">
        <w:rPr>
          <w:sz w:val="28"/>
          <w:szCs w:val="28"/>
        </w:rPr>
        <w:t>семнадцать</w:t>
      </w:r>
      <w:r>
        <w:rPr>
          <w:sz w:val="28"/>
          <w:szCs w:val="28"/>
        </w:rPr>
        <w:t xml:space="preserve"> тысяч </w:t>
      </w:r>
      <w:r w:rsidR="0071527E">
        <w:rPr>
          <w:sz w:val="28"/>
          <w:szCs w:val="28"/>
        </w:rPr>
        <w:t>четыреста девяносто четыре</w:t>
      </w:r>
      <w:r>
        <w:rPr>
          <w:sz w:val="28"/>
          <w:szCs w:val="28"/>
        </w:rPr>
        <w:t>)  рубл</w:t>
      </w:r>
      <w:r w:rsidR="0071527E">
        <w:rPr>
          <w:sz w:val="28"/>
          <w:szCs w:val="28"/>
        </w:rPr>
        <w:t>я,</w:t>
      </w:r>
      <w:r>
        <w:rPr>
          <w:sz w:val="28"/>
          <w:szCs w:val="28"/>
        </w:rPr>
        <w:t xml:space="preserve"> 0</w:t>
      </w:r>
      <w:r w:rsidR="0071527E">
        <w:rPr>
          <w:sz w:val="28"/>
          <w:szCs w:val="28"/>
        </w:rPr>
        <w:t>7</w:t>
      </w:r>
      <w:r>
        <w:rPr>
          <w:sz w:val="28"/>
          <w:szCs w:val="28"/>
        </w:rPr>
        <w:t xml:space="preserve"> копеек.</w:t>
      </w:r>
    </w:p>
    <w:p w:rsidR="004029E4" w:rsidRDefault="004029E4" w:rsidP="0040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величину повышения начальной цены (шаг аукциона 3% </w:t>
      </w:r>
      <w:r w:rsidR="003055D5">
        <w:rPr>
          <w:sz w:val="28"/>
          <w:szCs w:val="28"/>
        </w:rPr>
        <w:t xml:space="preserve">                  от </w:t>
      </w:r>
      <w:r>
        <w:rPr>
          <w:sz w:val="28"/>
          <w:szCs w:val="28"/>
        </w:rPr>
        <w:t xml:space="preserve">начальной цены продажи) – </w:t>
      </w:r>
      <w:r w:rsidR="0071527E">
        <w:rPr>
          <w:sz w:val="28"/>
          <w:szCs w:val="28"/>
        </w:rPr>
        <w:t>3524</w:t>
      </w:r>
      <w:r>
        <w:rPr>
          <w:sz w:val="28"/>
          <w:szCs w:val="28"/>
        </w:rPr>
        <w:t xml:space="preserve"> (Три тысячи </w:t>
      </w:r>
      <w:r w:rsidR="0071527E">
        <w:rPr>
          <w:sz w:val="28"/>
          <w:szCs w:val="28"/>
        </w:rPr>
        <w:t>пятьсот двадцать четыре</w:t>
      </w:r>
      <w:r>
        <w:rPr>
          <w:sz w:val="28"/>
          <w:szCs w:val="28"/>
        </w:rPr>
        <w:t>) рубл</w:t>
      </w:r>
      <w:r w:rsidR="0071527E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71527E">
        <w:rPr>
          <w:sz w:val="28"/>
          <w:szCs w:val="28"/>
        </w:rPr>
        <w:t>82</w:t>
      </w:r>
      <w:r>
        <w:rPr>
          <w:sz w:val="28"/>
          <w:szCs w:val="28"/>
        </w:rPr>
        <w:t xml:space="preserve"> копе</w:t>
      </w:r>
      <w:r w:rsidR="0071527E">
        <w:rPr>
          <w:sz w:val="28"/>
          <w:szCs w:val="28"/>
        </w:rPr>
        <w:t>йки</w:t>
      </w:r>
      <w:r>
        <w:rPr>
          <w:sz w:val="28"/>
          <w:szCs w:val="28"/>
        </w:rPr>
        <w:t xml:space="preserve">. 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2. Утвердить документацию об аукционе.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извещение о проведении </w:t>
      </w:r>
      <w:r w:rsidR="003055D5">
        <w:rPr>
          <w:sz w:val="28"/>
        </w:rPr>
        <w:t xml:space="preserve">аукциона </w:t>
      </w:r>
      <w:r>
        <w:rPr>
          <w:sz w:val="28"/>
        </w:rPr>
        <w:t>в газете «Северная звезда».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4. Опубликовать документацию об аукционе  на официальном сайте Российской федерации, Чердынского городского поселения в информационно – телекоммуникационной сети «Интернет».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4029E4" w:rsidRDefault="004029E4" w:rsidP="004029E4">
      <w:pPr>
        <w:jc w:val="both"/>
        <w:rPr>
          <w:sz w:val="28"/>
          <w:szCs w:val="28"/>
        </w:rPr>
      </w:pPr>
    </w:p>
    <w:p w:rsidR="00E368FE" w:rsidRDefault="00E368FE">
      <w:pPr>
        <w:jc w:val="both"/>
        <w:rPr>
          <w:sz w:val="28"/>
          <w:szCs w:val="28"/>
        </w:rPr>
      </w:pPr>
    </w:p>
    <w:p w:rsidR="003055D5" w:rsidRDefault="003055D5">
      <w:pPr>
        <w:jc w:val="both"/>
        <w:rPr>
          <w:sz w:val="28"/>
          <w:szCs w:val="28"/>
        </w:rPr>
      </w:pPr>
    </w:p>
    <w:p w:rsidR="001760C0" w:rsidRDefault="004029E4">
      <w:pPr>
        <w:jc w:val="both"/>
      </w:pPr>
      <w:r>
        <w:rPr>
          <w:sz w:val="28"/>
          <w:szCs w:val="28"/>
        </w:rPr>
        <w:t xml:space="preserve">Глава </w:t>
      </w:r>
      <w:r w:rsidRPr="00F9239C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                                                                     А.Л. Брандт</w:t>
      </w:r>
    </w:p>
    <w:sectPr w:rsidR="001760C0" w:rsidSect="00E368FE">
      <w:footnotePr>
        <w:pos w:val="beneathText"/>
      </w:footnotePr>
      <w:pgSz w:w="11907" w:h="16839" w:code="9"/>
      <w:pgMar w:top="426" w:right="5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33" w:rsidRDefault="00637633" w:rsidP="00B106F2">
      <w:r>
        <w:separator/>
      </w:r>
    </w:p>
  </w:endnote>
  <w:endnote w:type="continuationSeparator" w:id="1">
    <w:p w:rsidR="00637633" w:rsidRDefault="00637633" w:rsidP="00B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33" w:rsidRDefault="00637633" w:rsidP="00B106F2">
      <w:r>
        <w:separator/>
      </w:r>
    </w:p>
  </w:footnote>
  <w:footnote w:type="continuationSeparator" w:id="1">
    <w:p w:rsidR="00637633" w:rsidRDefault="00637633" w:rsidP="00B1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19DD"/>
    <w:rsid w:val="00000297"/>
    <w:rsid w:val="00075EB8"/>
    <w:rsid w:val="000843BB"/>
    <w:rsid w:val="000A373D"/>
    <w:rsid w:val="000C18C3"/>
    <w:rsid w:val="000E6726"/>
    <w:rsid w:val="000F7809"/>
    <w:rsid w:val="00123A33"/>
    <w:rsid w:val="0016052B"/>
    <w:rsid w:val="001760C0"/>
    <w:rsid w:val="00193134"/>
    <w:rsid w:val="001E1751"/>
    <w:rsid w:val="00200DE5"/>
    <w:rsid w:val="00201A59"/>
    <w:rsid w:val="00223066"/>
    <w:rsid w:val="00251B32"/>
    <w:rsid w:val="002748EC"/>
    <w:rsid w:val="003055D5"/>
    <w:rsid w:val="003736BD"/>
    <w:rsid w:val="003B3A53"/>
    <w:rsid w:val="003E2896"/>
    <w:rsid w:val="004029E4"/>
    <w:rsid w:val="00414F8F"/>
    <w:rsid w:val="00473AE4"/>
    <w:rsid w:val="0048610A"/>
    <w:rsid w:val="00507019"/>
    <w:rsid w:val="005631BA"/>
    <w:rsid w:val="00594BEB"/>
    <w:rsid w:val="005B08A0"/>
    <w:rsid w:val="005C1D7D"/>
    <w:rsid w:val="005C7196"/>
    <w:rsid w:val="00635D46"/>
    <w:rsid w:val="00637633"/>
    <w:rsid w:val="00660FE8"/>
    <w:rsid w:val="00666AAA"/>
    <w:rsid w:val="00693C3C"/>
    <w:rsid w:val="006A759F"/>
    <w:rsid w:val="006C711D"/>
    <w:rsid w:val="006F51B9"/>
    <w:rsid w:val="0070609B"/>
    <w:rsid w:val="0071527E"/>
    <w:rsid w:val="00734896"/>
    <w:rsid w:val="007928A4"/>
    <w:rsid w:val="007B00D8"/>
    <w:rsid w:val="007C5017"/>
    <w:rsid w:val="007D4F7A"/>
    <w:rsid w:val="0080632E"/>
    <w:rsid w:val="00840024"/>
    <w:rsid w:val="008A3BA6"/>
    <w:rsid w:val="008B2E5B"/>
    <w:rsid w:val="00916A85"/>
    <w:rsid w:val="00923D8D"/>
    <w:rsid w:val="00925721"/>
    <w:rsid w:val="00955536"/>
    <w:rsid w:val="009947E1"/>
    <w:rsid w:val="009E4958"/>
    <w:rsid w:val="00A05CAA"/>
    <w:rsid w:val="00A26039"/>
    <w:rsid w:val="00A33920"/>
    <w:rsid w:val="00A45D79"/>
    <w:rsid w:val="00B106F2"/>
    <w:rsid w:val="00B115FF"/>
    <w:rsid w:val="00B219DD"/>
    <w:rsid w:val="00BE284F"/>
    <w:rsid w:val="00BF3555"/>
    <w:rsid w:val="00BF684E"/>
    <w:rsid w:val="00C05F7F"/>
    <w:rsid w:val="00C17A13"/>
    <w:rsid w:val="00C8472B"/>
    <w:rsid w:val="00CB7E7E"/>
    <w:rsid w:val="00CC2AF9"/>
    <w:rsid w:val="00D13CC3"/>
    <w:rsid w:val="00D44F34"/>
    <w:rsid w:val="00D80C8C"/>
    <w:rsid w:val="00D834C9"/>
    <w:rsid w:val="00D948B1"/>
    <w:rsid w:val="00E368FE"/>
    <w:rsid w:val="00E668D9"/>
    <w:rsid w:val="00ED54A7"/>
    <w:rsid w:val="00EF5855"/>
    <w:rsid w:val="00F12865"/>
    <w:rsid w:val="00F14555"/>
    <w:rsid w:val="00F5252B"/>
    <w:rsid w:val="00F779B9"/>
    <w:rsid w:val="00F9239C"/>
    <w:rsid w:val="00FC1CF9"/>
    <w:rsid w:val="00FC250C"/>
    <w:rsid w:val="00FF45AC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4F7A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F7A"/>
  </w:style>
  <w:style w:type="character" w:customStyle="1" w:styleId="WW-Absatz-Standardschriftart">
    <w:name w:val="WW-Absatz-Standardschriftart"/>
    <w:rsid w:val="007D4F7A"/>
  </w:style>
  <w:style w:type="character" w:customStyle="1" w:styleId="WW-Absatz-Standardschriftart1">
    <w:name w:val="WW-Absatz-Standardschriftart1"/>
    <w:rsid w:val="007D4F7A"/>
  </w:style>
  <w:style w:type="character" w:customStyle="1" w:styleId="WW-Absatz-Standardschriftart11">
    <w:name w:val="WW-Absatz-Standardschriftart11"/>
    <w:rsid w:val="007D4F7A"/>
  </w:style>
  <w:style w:type="character" w:customStyle="1" w:styleId="WW-Absatz-Standardschriftart111">
    <w:name w:val="WW-Absatz-Standardschriftart111"/>
    <w:rsid w:val="007D4F7A"/>
  </w:style>
  <w:style w:type="character" w:customStyle="1" w:styleId="WW-Absatz-Standardschriftart1111">
    <w:name w:val="WW-Absatz-Standardschriftart1111"/>
    <w:rsid w:val="007D4F7A"/>
  </w:style>
  <w:style w:type="character" w:customStyle="1" w:styleId="WW-Absatz-Standardschriftart11111">
    <w:name w:val="WW-Absatz-Standardschriftart11111"/>
    <w:rsid w:val="007D4F7A"/>
  </w:style>
  <w:style w:type="character" w:customStyle="1" w:styleId="WW-Absatz-Standardschriftart111111">
    <w:name w:val="WW-Absatz-Standardschriftart111111"/>
    <w:rsid w:val="007D4F7A"/>
  </w:style>
  <w:style w:type="character" w:customStyle="1" w:styleId="WW-Absatz-Standardschriftart1111111">
    <w:name w:val="WW-Absatz-Standardschriftart1111111"/>
    <w:rsid w:val="007D4F7A"/>
  </w:style>
  <w:style w:type="character" w:customStyle="1" w:styleId="WW-Absatz-Standardschriftart11111111">
    <w:name w:val="WW-Absatz-Standardschriftart11111111"/>
    <w:rsid w:val="007D4F7A"/>
  </w:style>
  <w:style w:type="character" w:customStyle="1" w:styleId="WW-Absatz-Standardschriftart111111111">
    <w:name w:val="WW-Absatz-Standardschriftart111111111"/>
    <w:rsid w:val="007D4F7A"/>
  </w:style>
  <w:style w:type="character" w:customStyle="1" w:styleId="WW-Absatz-Standardschriftart1111111111">
    <w:name w:val="WW-Absatz-Standardschriftart1111111111"/>
    <w:rsid w:val="007D4F7A"/>
  </w:style>
  <w:style w:type="character" w:customStyle="1" w:styleId="WW-Absatz-Standardschriftart11111111111">
    <w:name w:val="WW-Absatz-Standardschriftart11111111111"/>
    <w:rsid w:val="007D4F7A"/>
  </w:style>
  <w:style w:type="character" w:customStyle="1" w:styleId="WW-Absatz-Standardschriftart111111111111">
    <w:name w:val="WW-Absatz-Standardschriftart111111111111"/>
    <w:rsid w:val="007D4F7A"/>
  </w:style>
  <w:style w:type="character" w:customStyle="1" w:styleId="WW-Absatz-Standardschriftart1111111111111">
    <w:name w:val="WW-Absatz-Standardschriftart1111111111111"/>
    <w:rsid w:val="007D4F7A"/>
  </w:style>
  <w:style w:type="character" w:customStyle="1" w:styleId="WW-Absatz-Standardschriftart11111111111111">
    <w:name w:val="WW-Absatz-Standardschriftart11111111111111"/>
    <w:rsid w:val="007D4F7A"/>
  </w:style>
  <w:style w:type="character" w:customStyle="1" w:styleId="WW-Absatz-Standardschriftart111111111111111">
    <w:name w:val="WW-Absatz-Standardschriftart111111111111111"/>
    <w:rsid w:val="007D4F7A"/>
  </w:style>
  <w:style w:type="character" w:customStyle="1" w:styleId="WW-Absatz-Standardschriftart1111111111111111">
    <w:name w:val="WW-Absatz-Standardschriftart1111111111111111"/>
    <w:rsid w:val="007D4F7A"/>
  </w:style>
  <w:style w:type="character" w:customStyle="1" w:styleId="WW-Absatz-Standardschriftart11111111111111111">
    <w:name w:val="WW-Absatz-Standardschriftart11111111111111111"/>
    <w:rsid w:val="007D4F7A"/>
  </w:style>
  <w:style w:type="character" w:customStyle="1" w:styleId="WW-Absatz-Standardschriftart111111111111111111">
    <w:name w:val="WW-Absatz-Standardschriftart111111111111111111"/>
    <w:rsid w:val="007D4F7A"/>
  </w:style>
  <w:style w:type="character" w:customStyle="1" w:styleId="WW-Absatz-Standardschriftart1111111111111111111">
    <w:name w:val="WW-Absatz-Standardschriftart1111111111111111111"/>
    <w:rsid w:val="007D4F7A"/>
  </w:style>
  <w:style w:type="character" w:customStyle="1" w:styleId="WW-Absatz-Standardschriftart11111111111111111111">
    <w:name w:val="WW-Absatz-Standardschriftart11111111111111111111"/>
    <w:rsid w:val="007D4F7A"/>
  </w:style>
  <w:style w:type="character" w:customStyle="1" w:styleId="WW-Absatz-Standardschriftart111111111111111111111">
    <w:name w:val="WW-Absatz-Standardschriftart111111111111111111111"/>
    <w:rsid w:val="007D4F7A"/>
  </w:style>
  <w:style w:type="character" w:customStyle="1" w:styleId="WW-Absatz-Standardschriftart1111111111111111111111">
    <w:name w:val="WW-Absatz-Standardschriftart1111111111111111111111"/>
    <w:rsid w:val="007D4F7A"/>
  </w:style>
  <w:style w:type="character" w:customStyle="1" w:styleId="WW-Absatz-Standardschriftart11111111111111111111111">
    <w:name w:val="WW-Absatz-Standardschriftart11111111111111111111111"/>
    <w:rsid w:val="007D4F7A"/>
  </w:style>
  <w:style w:type="character" w:customStyle="1" w:styleId="WW-Absatz-Standardschriftart111111111111111111111111">
    <w:name w:val="WW-Absatz-Standardschriftart111111111111111111111111"/>
    <w:rsid w:val="007D4F7A"/>
  </w:style>
  <w:style w:type="character" w:customStyle="1" w:styleId="WW-Absatz-Standardschriftart1111111111111111111111111">
    <w:name w:val="WW-Absatz-Standardschriftart1111111111111111111111111"/>
    <w:rsid w:val="007D4F7A"/>
  </w:style>
  <w:style w:type="character" w:customStyle="1" w:styleId="WW8Num5z0">
    <w:name w:val="WW8Num5z0"/>
    <w:rsid w:val="007D4F7A"/>
    <w:rPr>
      <w:rFonts w:ascii="Symbol" w:hAnsi="Symbol"/>
    </w:rPr>
  </w:style>
  <w:style w:type="character" w:customStyle="1" w:styleId="WW8Num6z0">
    <w:name w:val="WW8Num6z0"/>
    <w:rsid w:val="007D4F7A"/>
    <w:rPr>
      <w:rFonts w:ascii="Symbol" w:hAnsi="Symbol"/>
    </w:rPr>
  </w:style>
  <w:style w:type="character" w:customStyle="1" w:styleId="WW8Num7z0">
    <w:name w:val="WW8Num7z0"/>
    <w:rsid w:val="007D4F7A"/>
    <w:rPr>
      <w:rFonts w:ascii="Symbol" w:hAnsi="Symbol"/>
    </w:rPr>
  </w:style>
  <w:style w:type="character" w:customStyle="1" w:styleId="WW8Num8z0">
    <w:name w:val="WW8Num8z0"/>
    <w:rsid w:val="007D4F7A"/>
    <w:rPr>
      <w:rFonts w:ascii="Symbol" w:hAnsi="Symbol"/>
    </w:rPr>
  </w:style>
  <w:style w:type="character" w:customStyle="1" w:styleId="WW8Num10z0">
    <w:name w:val="WW8Num10z0"/>
    <w:rsid w:val="007D4F7A"/>
    <w:rPr>
      <w:rFonts w:ascii="Symbol" w:hAnsi="Symbol"/>
    </w:rPr>
  </w:style>
  <w:style w:type="character" w:customStyle="1" w:styleId="10">
    <w:name w:val="Основной шрифт абзаца1"/>
    <w:rsid w:val="007D4F7A"/>
  </w:style>
  <w:style w:type="character" w:customStyle="1" w:styleId="a3">
    <w:name w:val="Символ нумерации"/>
    <w:rsid w:val="007D4F7A"/>
  </w:style>
  <w:style w:type="paragraph" w:customStyle="1" w:styleId="a4">
    <w:name w:val="Заголовок"/>
    <w:basedOn w:val="a"/>
    <w:next w:val="a5"/>
    <w:rsid w:val="007D4F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D4F7A"/>
    <w:rPr>
      <w:sz w:val="28"/>
    </w:rPr>
  </w:style>
  <w:style w:type="paragraph" w:styleId="a7">
    <w:name w:val="List"/>
    <w:basedOn w:val="a5"/>
    <w:semiHidden/>
    <w:rsid w:val="007D4F7A"/>
    <w:rPr>
      <w:rFonts w:ascii="Arial" w:hAnsi="Arial" w:cs="Tahoma"/>
    </w:rPr>
  </w:style>
  <w:style w:type="paragraph" w:customStyle="1" w:styleId="11">
    <w:name w:val="Название1"/>
    <w:basedOn w:val="a"/>
    <w:rsid w:val="007D4F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D4F7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7D4F7A"/>
    <w:pPr>
      <w:spacing w:after="120"/>
      <w:ind w:left="283"/>
    </w:pPr>
  </w:style>
  <w:style w:type="paragraph" w:customStyle="1" w:styleId="ConsPlusNormal">
    <w:name w:val="ConsPlusNormal"/>
    <w:rsid w:val="007D4F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D4F7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7D4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4F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7D4F7A"/>
  </w:style>
  <w:style w:type="paragraph" w:customStyle="1" w:styleId="ab">
    <w:name w:val="Содержимое таблицы"/>
    <w:basedOn w:val="a"/>
    <w:rsid w:val="007D4F7A"/>
    <w:pPr>
      <w:suppressLineNumbers/>
    </w:pPr>
  </w:style>
  <w:style w:type="paragraph" w:customStyle="1" w:styleId="ac">
    <w:name w:val="Заголовок таблицы"/>
    <w:basedOn w:val="ab"/>
    <w:rsid w:val="007D4F7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66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06F2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106F2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29E4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2</cp:revision>
  <cp:lastPrinted>2017-05-25T06:41:00Z</cp:lastPrinted>
  <dcterms:created xsi:type="dcterms:W3CDTF">2017-05-25T06:42:00Z</dcterms:created>
  <dcterms:modified xsi:type="dcterms:W3CDTF">2017-05-25T06:42:00Z</dcterms:modified>
</cp:coreProperties>
</file>