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B0C24" w:rsidRPr="008F5183" w:rsidRDefault="000846BE">
      <w:pPr>
        <w:jc w:val="center"/>
        <w:rPr>
          <w:b/>
          <w:sz w:val="48"/>
        </w:rPr>
      </w:pPr>
      <w:r>
        <w:rPr>
          <w:b/>
          <w:noProof/>
          <w:sz w:val="48"/>
          <w:lang w:eastAsia="ru-RU"/>
        </w:rPr>
        <w:drawing>
          <wp:anchor distT="0" distB="0" distL="0" distR="0" simplePos="0" relativeHeight="251659264" behindDoc="0" locked="0" layoutInCell="1" allowOverlap="1">
            <wp:simplePos x="0" y="0"/>
            <wp:positionH relativeFrom="column">
              <wp:posOffset>2823845</wp:posOffset>
            </wp:positionH>
            <wp:positionV relativeFrom="paragraph">
              <wp:posOffset>49530</wp:posOffset>
            </wp:positionV>
            <wp:extent cx="647700" cy="752475"/>
            <wp:effectExtent l="19050" t="0" r="0" b="0"/>
            <wp:wrapSquare wrapText="largest"/>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6" cstate="print"/>
                    <a:srcRect/>
                    <a:stretch>
                      <a:fillRect/>
                    </a:stretch>
                  </pic:blipFill>
                  <pic:spPr bwMode="auto">
                    <a:xfrm>
                      <a:off x="0" y="0"/>
                      <a:ext cx="647700" cy="752475"/>
                    </a:xfrm>
                    <a:prstGeom prst="rect">
                      <a:avLst/>
                    </a:prstGeom>
                    <a:solidFill>
                      <a:srgbClr val="FFFFFF"/>
                    </a:solidFill>
                    <a:ln w="9525">
                      <a:noFill/>
                      <a:miter lim="800000"/>
                      <a:headEnd/>
                      <a:tailEnd/>
                    </a:ln>
                  </pic:spPr>
                </pic:pic>
              </a:graphicData>
            </a:graphic>
          </wp:anchor>
        </w:drawing>
      </w:r>
    </w:p>
    <w:p w:rsidR="00FB0C24" w:rsidRDefault="00FB0C24">
      <w:pPr>
        <w:jc w:val="center"/>
        <w:rPr>
          <w:b/>
          <w:sz w:val="48"/>
        </w:rPr>
      </w:pPr>
    </w:p>
    <w:p w:rsidR="00FB0C24" w:rsidRPr="001E3E67" w:rsidRDefault="00FB0C24">
      <w:pPr>
        <w:jc w:val="center"/>
        <w:rPr>
          <w:b/>
          <w:sz w:val="36"/>
          <w:szCs w:val="36"/>
        </w:rPr>
      </w:pPr>
    </w:p>
    <w:p w:rsidR="00FB0C24" w:rsidRDefault="00FB0C24">
      <w:pPr>
        <w:jc w:val="center"/>
        <w:rPr>
          <w:b/>
          <w:sz w:val="40"/>
          <w:szCs w:val="40"/>
        </w:rPr>
      </w:pPr>
      <w:proofErr w:type="gramStart"/>
      <w:r>
        <w:rPr>
          <w:b/>
          <w:sz w:val="40"/>
          <w:szCs w:val="40"/>
        </w:rPr>
        <w:t>П</w:t>
      </w:r>
      <w:proofErr w:type="gramEnd"/>
      <w:r>
        <w:rPr>
          <w:b/>
          <w:sz w:val="40"/>
          <w:szCs w:val="40"/>
        </w:rPr>
        <w:t xml:space="preserve"> О С Т А Н О В Л Е Н И Е</w:t>
      </w:r>
    </w:p>
    <w:p w:rsidR="00FB0C24" w:rsidRDefault="00FB0C24">
      <w:pPr>
        <w:jc w:val="center"/>
        <w:rPr>
          <w:b/>
          <w:sz w:val="28"/>
          <w:szCs w:val="34"/>
        </w:rPr>
      </w:pPr>
    </w:p>
    <w:p w:rsidR="00FB0C24" w:rsidRDefault="00FB0C24">
      <w:pPr>
        <w:ind w:hanging="600"/>
        <w:jc w:val="center"/>
        <w:rPr>
          <w:rFonts w:ascii="Arial" w:hAnsi="Arial"/>
          <w:sz w:val="28"/>
        </w:rPr>
      </w:pPr>
      <w:r>
        <w:rPr>
          <w:rFonts w:ascii="Arial" w:hAnsi="Arial"/>
          <w:sz w:val="28"/>
        </w:rPr>
        <w:t xml:space="preserve">         АДМИНИСТРАЦИИ</w:t>
      </w:r>
    </w:p>
    <w:p w:rsidR="00FB0C24" w:rsidRDefault="00FB0C24">
      <w:pPr>
        <w:ind w:hanging="600"/>
        <w:jc w:val="center"/>
        <w:rPr>
          <w:rFonts w:ascii="Arial" w:hAnsi="Arial"/>
          <w:sz w:val="28"/>
        </w:rPr>
      </w:pPr>
      <w:r>
        <w:rPr>
          <w:rFonts w:ascii="Arial" w:hAnsi="Arial"/>
          <w:sz w:val="28"/>
        </w:rPr>
        <w:t xml:space="preserve">       ЧЕРДЫНСКОГО ГОРОДСКОГО ПОСЕЛЕНИЯ</w:t>
      </w:r>
    </w:p>
    <w:p w:rsidR="00FB0C24" w:rsidRDefault="00FB0C24">
      <w:pPr>
        <w:ind w:hanging="600"/>
        <w:jc w:val="center"/>
        <w:rPr>
          <w:rFonts w:ascii="Arial" w:hAnsi="Arial"/>
          <w:sz w:val="28"/>
        </w:rPr>
      </w:pPr>
      <w:r>
        <w:rPr>
          <w:rFonts w:ascii="Arial" w:hAnsi="Arial"/>
          <w:sz w:val="28"/>
        </w:rPr>
        <w:t xml:space="preserve">          ПЕРМСКОГО КРАЯ</w:t>
      </w:r>
    </w:p>
    <w:p w:rsidR="00FB0C24" w:rsidRDefault="00FB0C24">
      <w:pPr>
        <w:ind w:hanging="600"/>
        <w:jc w:val="center"/>
        <w:rPr>
          <w:rFonts w:ascii="Arial" w:hAnsi="Arial"/>
          <w:sz w:val="28"/>
        </w:rPr>
      </w:pPr>
    </w:p>
    <w:p w:rsidR="00FB0C24" w:rsidRDefault="0022252E">
      <w:pPr>
        <w:ind w:left="-720"/>
        <w:jc w:val="center"/>
        <w:rPr>
          <w:rFonts w:ascii="Arial" w:hAnsi="Arial"/>
        </w:rPr>
      </w:pPr>
      <w:r w:rsidRPr="0022252E">
        <w:pict>
          <v:shapetype id="_x0000_t202" coordsize="21600,21600" o:spt="202" path="m,l,21600r21600,l21600,xe">
            <v:stroke joinstyle="miter"/>
            <v:path gradientshapeok="t" o:connecttype="rect"/>
          </v:shapetype>
          <v:shape id="_x0000_s1026" type="#_x0000_t202" style="position:absolute;left:0;text-align:left;margin-left:443.6pt;margin-top:6.8pt;width:67.5pt;height:23.05pt;z-index:251656192;mso-wrap-distance-left:9.05pt;mso-wrap-distance-right:9.05pt" stroked="f">
            <v:fill opacity="0" color2="black"/>
            <v:textbox style="mso-next-textbox:#_x0000_s1026" inset="0,0,0,0">
              <w:txbxContent>
                <w:p w:rsidR="001E3E67" w:rsidRPr="00344909" w:rsidRDefault="001E3E67" w:rsidP="00294ECE">
                  <w:pPr>
                    <w:rPr>
                      <w:sz w:val="28"/>
                      <w:szCs w:val="28"/>
                    </w:rPr>
                  </w:pPr>
                  <w:r w:rsidRPr="00344909">
                    <w:rPr>
                      <w:sz w:val="28"/>
                      <w:szCs w:val="28"/>
                    </w:rPr>
                    <w:t xml:space="preserve">№ </w:t>
                  </w:r>
                  <w:r>
                    <w:rPr>
                      <w:sz w:val="28"/>
                      <w:szCs w:val="28"/>
                    </w:rPr>
                    <w:t>202</w:t>
                  </w:r>
                </w:p>
              </w:txbxContent>
            </v:textbox>
          </v:shape>
        </w:pict>
      </w:r>
      <w:r w:rsidRPr="0022252E">
        <w:pict>
          <v:shape id="_x0000_s1027" type="#_x0000_t202" style="position:absolute;left:0;text-align:left;margin-left:36.75pt;margin-top:6.8pt;width:125.05pt;height:23.05pt;z-index:251657216;mso-wrap-distance-left:9.05pt;mso-wrap-distance-right:9.05pt" stroked="f">
            <v:fill opacity="0" color2="black"/>
            <v:textbox style="mso-next-textbox:#_x0000_s1027" inset="0,0,0,0">
              <w:txbxContent>
                <w:p w:rsidR="001E3E67" w:rsidRDefault="001E3E67" w:rsidP="00294ECE">
                  <w:pPr>
                    <w:rPr>
                      <w:sz w:val="28"/>
                    </w:rPr>
                  </w:pPr>
                  <w:r>
                    <w:rPr>
                      <w:sz w:val="28"/>
                    </w:rPr>
                    <w:t>09.11.2016</w:t>
                  </w:r>
                </w:p>
              </w:txbxContent>
            </v:textbox>
          </v:shape>
        </w:pict>
      </w:r>
    </w:p>
    <w:p w:rsidR="00FB0C24" w:rsidRDefault="006C193A">
      <w:pPr>
        <w:ind w:right="-63"/>
        <w:jc w:val="center"/>
        <w:rPr>
          <w:rFonts w:ascii="Arial" w:hAnsi="Arial"/>
        </w:rPr>
      </w:pPr>
      <w:r>
        <w:rPr>
          <w:rFonts w:ascii="Arial" w:hAnsi="Arial"/>
        </w:rPr>
        <w:t xml:space="preserve">                                </w:t>
      </w:r>
      <w:r w:rsidR="00FB0C24">
        <w:rPr>
          <w:rFonts w:ascii="Arial" w:hAnsi="Arial"/>
        </w:rPr>
        <w:t xml:space="preserve">                                                               </w:t>
      </w:r>
      <w:r w:rsidR="00264F65">
        <w:rPr>
          <w:rFonts w:ascii="Arial" w:hAnsi="Arial"/>
        </w:rPr>
        <w:t xml:space="preserve">          </w:t>
      </w:r>
      <w:r w:rsidR="00265113">
        <w:rPr>
          <w:rFonts w:ascii="Arial" w:hAnsi="Arial"/>
        </w:rPr>
        <w:t xml:space="preserve">           </w:t>
      </w:r>
    </w:p>
    <w:p w:rsidR="00FB0C24" w:rsidRDefault="00FB0C24">
      <w:pPr>
        <w:jc w:val="center"/>
      </w:pPr>
    </w:p>
    <w:p w:rsidR="00FB0C24" w:rsidRDefault="0022252E">
      <w:pPr>
        <w:jc w:val="center"/>
      </w:pPr>
      <w:r>
        <w:pict>
          <v:shape id="_x0000_s1028" type="#_x0000_t202" style="position:absolute;left:0;text-align:left;margin-left:-.75pt;margin-top:5.4pt;width:278.7pt;height:118.05pt;z-index:251658240;mso-wrap-distance-left:9.05pt;mso-wrap-distance-right:9.05pt" stroked="f">
            <v:fill opacity="0" color2="black"/>
            <v:textbox style="mso-next-textbox:#_x0000_s1028" inset="0,0,0,0">
              <w:txbxContent>
                <w:p w:rsidR="001E3E67" w:rsidRPr="00F9719D" w:rsidRDefault="001E3E67" w:rsidP="00294ECE">
                  <w:pPr>
                    <w:rPr>
                      <w:b/>
                      <w:sz w:val="28"/>
                      <w:szCs w:val="28"/>
                    </w:rPr>
                  </w:pPr>
                  <w:r>
                    <w:rPr>
                      <w:b/>
                      <w:sz w:val="28"/>
                    </w:rPr>
                    <w:t xml:space="preserve">О внесении изменений в  муниципальную программу </w:t>
                  </w:r>
                  <w:r w:rsidRPr="00C7521F">
                    <w:rPr>
                      <w:b/>
                      <w:sz w:val="28"/>
                      <w:szCs w:val="28"/>
                    </w:rPr>
                    <w:t>«Управление муниципальным имуществом</w:t>
                  </w:r>
                  <w:r w:rsidRPr="00C7521F">
                    <w:rPr>
                      <w:sz w:val="28"/>
                      <w:szCs w:val="28"/>
                    </w:rPr>
                    <w:t xml:space="preserve"> </w:t>
                  </w:r>
                  <w:r w:rsidRPr="00C7521F">
                    <w:rPr>
                      <w:b/>
                      <w:sz w:val="28"/>
                      <w:szCs w:val="28"/>
                    </w:rPr>
                    <w:t>Чердынского городского поселения»</w:t>
                  </w:r>
                  <w:r>
                    <w:rPr>
                      <w:b/>
                      <w:sz w:val="28"/>
                      <w:szCs w:val="28"/>
                    </w:rPr>
                    <w:t xml:space="preserve">, </w:t>
                  </w:r>
                  <w:r>
                    <w:rPr>
                      <w:b/>
                      <w:sz w:val="28"/>
                    </w:rPr>
                    <w:t xml:space="preserve">утвержденную постановлением администрации  </w:t>
                  </w:r>
                  <w:r w:rsidRPr="009E46FF">
                    <w:rPr>
                      <w:b/>
                      <w:sz w:val="28"/>
                      <w:szCs w:val="28"/>
                    </w:rPr>
                    <w:t>Чердынского городского поселения</w:t>
                  </w:r>
                  <w:r>
                    <w:rPr>
                      <w:b/>
                      <w:sz w:val="28"/>
                      <w:szCs w:val="28"/>
                    </w:rPr>
                    <w:t xml:space="preserve"> от 06.11.2015 №  247</w:t>
                  </w:r>
                </w:p>
                <w:p w:rsidR="001E3E67" w:rsidRDefault="001E3E67">
                  <w:pPr>
                    <w:rPr>
                      <w:b/>
                      <w:sz w:val="28"/>
                    </w:rPr>
                  </w:pPr>
                </w:p>
              </w:txbxContent>
            </v:textbox>
          </v:shape>
        </w:pict>
      </w:r>
      <w:r w:rsidR="00FB0C24">
        <w:t xml:space="preserve">                                                                           </w:t>
      </w:r>
    </w:p>
    <w:p w:rsidR="00FB0C24" w:rsidRDefault="00FB0C24">
      <w:pPr>
        <w:jc w:val="center"/>
        <w:rPr>
          <w:sz w:val="28"/>
        </w:rPr>
      </w:pPr>
    </w:p>
    <w:p w:rsidR="00FB0C24" w:rsidRDefault="00FB0C24">
      <w:pPr>
        <w:jc w:val="center"/>
        <w:rPr>
          <w:sz w:val="28"/>
        </w:rPr>
      </w:pPr>
    </w:p>
    <w:p w:rsidR="00F9719D" w:rsidRDefault="00F9719D">
      <w:pPr>
        <w:jc w:val="center"/>
        <w:rPr>
          <w:sz w:val="28"/>
        </w:rPr>
      </w:pPr>
    </w:p>
    <w:p w:rsidR="00F9719D" w:rsidRDefault="00F9719D">
      <w:pPr>
        <w:jc w:val="center"/>
        <w:rPr>
          <w:sz w:val="28"/>
        </w:rPr>
      </w:pPr>
    </w:p>
    <w:p w:rsidR="00F9719D" w:rsidRDefault="00F9719D">
      <w:pPr>
        <w:jc w:val="center"/>
        <w:rPr>
          <w:sz w:val="28"/>
        </w:rPr>
      </w:pPr>
    </w:p>
    <w:p w:rsidR="00294ECE" w:rsidRDefault="00294ECE" w:rsidP="00F9719D">
      <w:pPr>
        <w:ind w:firstLine="709"/>
        <w:jc w:val="both"/>
        <w:rPr>
          <w:sz w:val="28"/>
          <w:szCs w:val="28"/>
        </w:rPr>
      </w:pPr>
    </w:p>
    <w:p w:rsidR="00294ECE" w:rsidRDefault="00294ECE" w:rsidP="00F9719D">
      <w:pPr>
        <w:ind w:firstLine="709"/>
        <w:jc w:val="both"/>
        <w:rPr>
          <w:sz w:val="28"/>
          <w:szCs w:val="28"/>
        </w:rPr>
      </w:pPr>
    </w:p>
    <w:p w:rsidR="00294ECE" w:rsidRDefault="00294ECE" w:rsidP="00F9719D">
      <w:pPr>
        <w:ind w:firstLine="709"/>
        <w:jc w:val="both"/>
        <w:rPr>
          <w:sz w:val="28"/>
          <w:szCs w:val="28"/>
        </w:rPr>
      </w:pPr>
    </w:p>
    <w:p w:rsidR="00F9719D" w:rsidRPr="005C11A7" w:rsidRDefault="00F9719D" w:rsidP="00F9719D">
      <w:pPr>
        <w:ind w:firstLine="709"/>
        <w:jc w:val="both"/>
        <w:rPr>
          <w:sz w:val="28"/>
          <w:szCs w:val="28"/>
        </w:rPr>
      </w:pPr>
      <w:proofErr w:type="gramStart"/>
      <w:r w:rsidRPr="00C7521F">
        <w:rPr>
          <w:sz w:val="28"/>
          <w:szCs w:val="28"/>
        </w:rPr>
        <w:t>В соответствии со ст.</w:t>
      </w:r>
      <w:r>
        <w:rPr>
          <w:sz w:val="28"/>
          <w:szCs w:val="28"/>
        </w:rPr>
        <w:t xml:space="preserve"> </w:t>
      </w:r>
      <w:r w:rsidRPr="00C7521F">
        <w:rPr>
          <w:sz w:val="28"/>
          <w:szCs w:val="28"/>
        </w:rPr>
        <w:t>179 Бюджетного кодекса Российской Федерации, Федеральным законом Российской Федерации от 06 октября 2003 г. № 131-ФЗ «Об общих принципах организации местного самоуправления в Российской Федерации», постановлением администрации Чердынского городского поселения от 15</w:t>
      </w:r>
      <w:r>
        <w:rPr>
          <w:sz w:val="28"/>
          <w:szCs w:val="28"/>
        </w:rPr>
        <w:t xml:space="preserve"> сентября </w:t>
      </w:r>
      <w:r w:rsidRPr="00C7521F">
        <w:rPr>
          <w:sz w:val="28"/>
          <w:szCs w:val="28"/>
        </w:rPr>
        <w:t>2014</w:t>
      </w:r>
      <w:r>
        <w:rPr>
          <w:sz w:val="28"/>
          <w:szCs w:val="28"/>
        </w:rPr>
        <w:t xml:space="preserve"> г. </w:t>
      </w:r>
      <w:r w:rsidRPr="00C7521F">
        <w:rPr>
          <w:sz w:val="28"/>
          <w:szCs w:val="28"/>
        </w:rPr>
        <w:t xml:space="preserve"> № 125 «Об утверждении порядка разработки, реализации и оценке эффективности муниципальных программ Чердынского городского поселения», </w:t>
      </w:r>
      <w:r w:rsidRPr="005C11A7">
        <w:rPr>
          <w:sz w:val="28"/>
          <w:szCs w:val="28"/>
        </w:rPr>
        <w:t>в целях повышения эффективности использования бюджетных средств и</w:t>
      </w:r>
      <w:proofErr w:type="gramEnd"/>
      <w:r w:rsidRPr="005C11A7">
        <w:rPr>
          <w:sz w:val="28"/>
          <w:szCs w:val="28"/>
        </w:rPr>
        <w:t xml:space="preserve"> совершенствования системы муниципального управления</w:t>
      </w:r>
    </w:p>
    <w:p w:rsidR="00F9719D" w:rsidRPr="00C7521F" w:rsidRDefault="00F9719D" w:rsidP="00F9719D">
      <w:pPr>
        <w:jc w:val="both"/>
        <w:rPr>
          <w:sz w:val="28"/>
          <w:szCs w:val="28"/>
        </w:rPr>
      </w:pPr>
      <w:r w:rsidRPr="00C7521F">
        <w:rPr>
          <w:sz w:val="28"/>
          <w:szCs w:val="28"/>
        </w:rPr>
        <w:t>ПОСТАНОВЛЯЮ: </w:t>
      </w:r>
    </w:p>
    <w:p w:rsidR="00294ECE" w:rsidRPr="009E46FF" w:rsidRDefault="00AA61A6" w:rsidP="00294ECE">
      <w:pPr>
        <w:jc w:val="both"/>
        <w:rPr>
          <w:b/>
          <w:sz w:val="28"/>
          <w:szCs w:val="28"/>
        </w:rPr>
      </w:pPr>
      <w:r>
        <w:rPr>
          <w:sz w:val="28"/>
          <w:szCs w:val="28"/>
        </w:rPr>
        <w:t xml:space="preserve">         </w:t>
      </w:r>
      <w:r w:rsidR="00F9719D" w:rsidRPr="00C7521F">
        <w:rPr>
          <w:sz w:val="28"/>
          <w:szCs w:val="28"/>
        </w:rPr>
        <w:t>1. </w:t>
      </w:r>
      <w:r w:rsidR="00294ECE">
        <w:rPr>
          <w:sz w:val="28"/>
          <w:szCs w:val="28"/>
        </w:rPr>
        <w:t>Внести в</w:t>
      </w:r>
      <w:r w:rsidR="00294ECE" w:rsidRPr="00E04F59">
        <w:rPr>
          <w:sz w:val="28"/>
          <w:szCs w:val="28"/>
        </w:rPr>
        <w:t>  муниципальную программу «</w:t>
      </w:r>
      <w:r w:rsidR="00294ECE" w:rsidRPr="0092272B">
        <w:rPr>
          <w:sz w:val="28"/>
        </w:rPr>
        <w:t xml:space="preserve">Развитие </w:t>
      </w:r>
      <w:r w:rsidR="00294ECE">
        <w:rPr>
          <w:sz w:val="28"/>
        </w:rPr>
        <w:t xml:space="preserve">сферы </w:t>
      </w:r>
      <w:r w:rsidR="00294ECE" w:rsidRPr="0092272B">
        <w:rPr>
          <w:sz w:val="28"/>
        </w:rPr>
        <w:t>культуры Чердынского городского поселения</w:t>
      </w:r>
      <w:r w:rsidR="00294ECE" w:rsidRPr="0092272B">
        <w:rPr>
          <w:sz w:val="28"/>
          <w:szCs w:val="28"/>
        </w:rPr>
        <w:t>»</w:t>
      </w:r>
      <w:r w:rsidR="00294ECE">
        <w:rPr>
          <w:sz w:val="28"/>
          <w:szCs w:val="28"/>
        </w:rPr>
        <w:t xml:space="preserve">, </w:t>
      </w:r>
      <w:r w:rsidR="00294ECE" w:rsidRPr="009E46FF">
        <w:rPr>
          <w:sz w:val="28"/>
          <w:szCs w:val="28"/>
        </w:rPr>
        <w:t>утвержденную постановлением администрации  Черды</w:t>
      </w:r>
      <w:r w:rsidR="00294ECE">
        <w:rPr>
          <w:sz w:val="28"/>
          <w:szCs w:val="28"/>
        </w:rPr>
        <w:t>нского городского поселения от 06</w:t>
      </w:r>
      <w:r w:rsidR="00294ECE" w:rsidRPr="009E46FF">
        <w:rPr>
          <w:sz w:val="28"/>
          <w:szCs w:val="28"/>
        </w:rPr>
        <w:t>.11.2015 №  24</w:t>
      </w:r>
      <w:r w:rsidR="00294ECE">
        <w:rPr>
          <w:sz w:val="28"/>
          <w:szCs w:val="28"/>
        </w:rPr>
        <w:t>7 (далее</w:t>
      </w:r>
      <w:r w:rsidR="001E3E67">
        <w:rPr>
          <w:sz w:val="28"/>
          <w:szCs w:val="28"/>
        </w:rPr>
        <w:t xml:space="preserve"> - </w:t>
      </w:r>
      <w:r w:rsidR="00294ECE">
        <w:rPr>
          <w:sz w:val="28"/>
          <w:szCs w:val="28"/>
        </w:rPr>
        <w:t xml:space="preserve"> Программа) изменения изложив Программу в следующей редакции, согласно приложению к настоящему Постановлению.</w:t>
      </w:r>
    </w:p>
    <w:p w:rsidR="00294ECE" w:rsidRPr="00E04F59" w:rsidRDefault="00294ECE" w:rsidP="00294ECE">
      <w:pPr>
        <w:jc w:val="both"/>
        <w:rPr>
          <w:sz w:val="28"/>
          <w:szCs w:val="28"/>
        </w:rPr>
      </w:pPr>
      <w:r>
        <w:rPr>
          <w:sz w:val="28"/>
          <w:szCs w:val="28"/>
        </w:rPr>
        <w:tab/>
        <w:t>2. Настоящее постановление вступает в силу с 01 января 2017 года и применяется при формировании бюджета Чердынского городского поселения на 2017 год и плановый период 2018-2019 годы.</w:t>
      </w:r>
    </w:p>
    <w:p w:rsidR="00F9719D" w:rsidRPr="00C7521F" w:rsidRDefault="00AC00A9" w:rsidP="00F9719D">
      <w:pPr>
        <w:ind w:firstLine="709"/>
        <w:jc w:val="both"/>
        <w:rPr>
          <w:sz w:val="28"/>
          <w:szCs w:val="28"/>
        </w:rPr>
      </w:pPr>
      <w:r>
        <w:rPr>
          <w:sz w:val="28"/>
          <w:szCs w:val="28"/>
        </w:rPr>
        <w:t xml:space="preserve">3. </w:t>
      </w:r>
      <w:proofErr w:type="gramStart"/>
      <w:r>
        <w:rPr>
          <w:sz w:val="28"/>
          <w:szCs w:val="28"/>
        </w:rPr>
        <w:t>Разместить</w:t>
      </w:r>
      <w:proofErr w:type="gramEnd"/>
      <w:r>
        <w:rPr>
          <w:sz w:val="28"/>
          <w:szCs w:val="28"/>
        </w:rPr>
        <w:t xml:space="preserve"> настоящее</w:t>
      </w:r>
      <w:r w:rsidR="00F9719D" w:rsidRPr="00C7521F">
        <w:rPr>
          <w:sz w:val="28"/>
          <w:szCs w:val="28"/>
        </w:rPr>
        <w:t xml:space="preserve"> </w:t>
      </w:r>
      <w:r>
        <w:rPr>
          <w:sz w:val="28"/>
          <w:szCs w:val="28"/>
        </w:rPr>
        <w:t>постановление</w:t>
      </w:r>
      <w:r w:rsidR="00F9719D" w:rsidRPr="00C7521F">
        <w:rPr>
          <w:sz w:val="28"/>
          <w:szCs w:val="28"/>
        </w:rPr>
        <w:t xml:space="preserve"> на официальном сайте Чердынского городского поселения в информационно-телекоммуникационной сети «Интернет».</w:t>
      </w:r>
    </w:p>
    <w:p w:rsidR="00F9719D" w:rsidRPr="00C7521F" w:rsidRDefault="00F9719D" w:rsidP="00F9719D">
      <w:pPr>
        <w:ind w:firstLine="709"/>
        <w:jc w:val="both"/>
        <w:rPr>
          <w:sz w:val="28"/>
          <w:szCs w:val="28"/>
        </w:rPr>
      </w:pPr>
      <w:r w:rsidRPr="00C7521F">
        <w:rPr>
          <w:sz w:val="28"/>
          <w:szCs w:val="28"/>
        </w:rPr>
        <w:t>4. Контроль исполнения  постановления оставляю за собой.</w:t>
      </w:r>
    </w:p>
    <w:p w:rsidR="00F9719D" w:rsidRDefault="00F9719D" w:rsidP="00F9719D">
      <w:pPr>
        <w:jc w:val="both"/>
        <w:rPr>
          <w:sz w:val="28"/>
          <w:szCs w:val="28"/>
        </w:rPr>
      </w:pPr>
    </w:p>
    <w:p w:rsidR="00294ECE" w:rsidRPr="00C7521F" w:rsidRDefault="00294ECE" w:rsidP="00F9719D">
      <w:pPr>
        <w:jc w:val="both"/>
        <w:rPr>
          <w:sz w:val="28"/>
          <w:szCs w:val="28"/>
        </w:rPr>
      </w:pPr>
    </w:p>
    <w:p w:rsidR="00F9719D" w:rsidRPr="00C7521F" w:rsidRDefault="00F9719D" w:rsidP="00F9719D">
      <w:pPr>
        <w:ind w:right="-143"/>
        <w:rPr>
          <w:sz w:val="28"/>
          <w:szCs w:val="28"/>
        </w:rPr>
      </w:pPr>
      <w:r w:rsidRPr="00C7521F">
        <w:rPr>
          <w:sz w:val="28"/>
          <w:szCs w:val="28"/>
        </w:rPr>
        <w:t xml:space="preserve">Глава </w:t>
      </w:r>
      <w:r w:rsidR="00E50A60">
        <w:rPr>
          <w:sz w:val="28"/>
          <w:szCs w:val="28"/>
        </w:rPr>
        <w:t>администрации</w:t>
      </w:r>
      <w:r w:rsidRPr="00C7521F">
        <w:rPr>
          <w:sz w:val="28"/>
          <w:szCs w:val="28"/>
        </w:rPr>
        <w:t xml:space="preserve">                                           </w:t>
      </w:r>
      <w:r w:rsidR="00E50A60">
        <w:rPr>
          <w:sz w:val="28"/>
          <w:szCs w:val="28"/>
        </w:rPr>
        <w:t xml:space="preserve">           </w:t>
      </w:r>
      <w:r w:rsidRPr="00C7521F">
        <w:rPr>
          <w:sz w:val="28"/>
          <w:szCs w:val="28"/>
        </w:rPr>
        <w:t xml:space="preserve">    </w:t>
      </w:r>
      <w:r>
        <w:rPr>
          <w:sz w:val="28"/>
          <w:szCs w:val="28"/>
        </w:rPr>
        <w:t xml:space="preserve">        </w:t>
      </w:r>
      <w:r w:rsidRPr="00C7521F">
        <w:rPr>
          <w:sz w:val="28"/>
          <w:szCs w:val="28"/>
        </w:rPr>
        <w:t xml:space="preserve">                   А.Л. Брандт </w:t>
      </w:r>
    </w:p>
    <w:p w:rsidR="00294ECE" w:rsidRDefault="00294ECE" w:rsidP="00294ECE">
      <w:pPr>
        <w:ind w:left="5812"/>
        <w:outlineLvl w:val="0"/>
        <w:rPr>
          <w:sz w:val="28"/>
          <w:szCs w:val="28"/>
        </w:rPr>
      </w:pPr>
      <w:r>
        <w:rPr>
          <w:sz w:val="28"/>
          <w:szCs w:val="28"/>
        </w:rPr>
        <w:lastRenderedPageBreak/>
        <w:t xml:space="preserve">Приложение к постановлению </w:t>
      </w:r>
    </w:p>
    <w:p w:rsidR="00294ECE" w:rsidRDefault="00294ECE" w:rsidP="00294ECE">
      <w:pPr>
        <w:ind w:left="5812"/>
        <w:rPr>
          <w:sz w:val="28"/>
          <w:szCs w:val="28"/>
        </w:rPr>
      </w:pPr>
      <w:r w:rsidRPr="003F2B44">
        <w:rPr>
          <w:sz w:val="28"/>
          <w:szCs w:val="28"/>
        </w:rPr>
        <w:t>администрации Чердынско</w:t>
      </w:r>
      <w:r>
        <w:rPr>
          <w:sz w:val="28"/>
          <w:szCs w:val="28"/>
        </w:rPr>
        <w:t xml:space="preserve">го городского поселения </w:t>
      </w:r>
    </w:p>
    <w:p w:rsidR="00F12182" w:rsidRDefault="00294ECE" w:rsidP="00F9719D">
      <w:pPr>
        <w:ind w:left="5812"/>
        <w:rPr>
          <w:sz w:val="28"/>
          <w:szCs w:val="28"/>
        </w:rPr>
      </w:pPr>
      <w:r>
        <w:rPr>
          <w:sz w:val="28"/>
          <w:szCs w:val="28"/>
        </w:rPr>
        <w:t>от 0</w:t>
      </w:r>
      <w:r w:rsidR="0073341A">
        <w:rPr>
          <w:sz w:val="28"/>
          <w:szCs w:val="28"/>
        </w:rPr>
        <w:t>9</w:t>
      </w:r>
      <w:r>
        <w:rPr>
          <w:sz w:val="28"/>
          <w:szCs w:val="28"/>
        </w:rPr>
        <w:t>.11</w:t>
      </w:r>
      <w:r w:rsidRPr="003F2B44">
        <w:rPr>
          <w:sz w:val="28"/>
          <w:szCs w:val="28"/>
        </w:rPr>
        <w:t>.201</w:t>
      </w:r>
      <w:r>
        <w:rPr>
          <w:sz w:val="28"/>
          <w:szCs w:val="28"/>
        </w:rPr>
        <w:t>6</w:t>
      </w:r>
      <w:r w:rsidRPr="003F2B44">
        <w:rPr>
          <w:sz w:val="28"/>
          <w:szCs w:val="28"/>
        </w:rPr>
        <w:t xml:space="preserve"> № </w:t>
      </w:r>
      <w:r w:rsidR="0073341A">
        <w:rPr>
          <w:sz w:val="28"/>
          <w:szCs w:val="28"/>
        </w:rPr>
        <w:t>202</w:t>
      </w:r>
    </w:p>
    <w:p w:rsidR="00F9719D" w:rsidRPr="00C7521F" w:rsidRDefault="00AC00A9" w:rsidP="00F9719D">
      <w:pPr>
        <w:ind w:left="5812"/>
        <w:rPr>
          <w:sz w:val="28"/>
          <w:szCs w:val="28"/>
        </w:rPr>
      </w:pPr>
      <w:proofErr w:type="gramStart"/>
      <w:r>
        <w:rPr>
          <w:sz w:val="28"/>
          <w:szCs w:val="28"/>
        </w:rPr>
        <w:t>«</w:t>
      </w:r>
      <w:r w:rsidR="00F9719D" w:rsidRPr="00C7521F">
        <w:rPr>
          <w:sz w:val="28"/>
          <w:szCs w:val="28"/>
        </w:rPr>
        <w:t xml:space="preserve">УТВЕРЖДЕНА </w:t>
      </w:r>
      <w:proofErr w:type="gramEnd"/>
    </w:p>
    <w:p w:rsidR="00F9719D" w:rsidRDefault="00F9719D" w:rsidP="00F9719D">
      <w:pPr>
        <w:ind w:left="5812"/>
        <w:rPr>
          <w:sz w:val="28"/>
          <w:szCs w:val="28"/>
        </w:rPr>
      </w:pPr>
      <w:r w:rsidRPr="00C7521F">
        <w:rPr>
          <w:sz w:val="28"/>
          <w:szCs w:val="28"/>
        </w:rPr>
        <w:t xml:space="preserve">постановлением </w:t>
      </w:r>
    </w:p>
    <w:p w:rsidR="00F9719D" w:rsidRPr="00C7521F" w:rsidRDefault="00F9719D" w:rsidP="00F9719D">
      <w:pPr>
        <w:ind w:left="5812"/>
        <w:rPr>
          <w:sz w:val="28"/>
          <w:szCs w:val="28"/>
        </w:rPr>
      </w:pPr>
      <w:r w:rsidRPr="00C7521F">
        <w:rPr>
          <w:sz w:val="28"/>
          <w:szCs w:val="28"/>
        </w:rPr>
        <w:t>администрации Чердынского городского поселения</w:t>
      </w:r>
    </w:p>
    <w:p w:rsidR="00F9719D" w:rsidRPr="00C7521F" w:rsidRDefault="00F9719D" w:rsidP="00F9719D">
      <w:pPr>
        <w:ind w:left="5812"/>
        <w:rPr>
          <w:sz w:val="28"/>
          <w:szCs w:val="28"/>
        </w:rPr>
      </w:pPr>
      <w:r w:rsidRPr="00C7521F">
        <w:rPr>
          <w:sz w:val="28"/>
          <w:szCs w:val="28"/>
        </w:rPr>
        <w:t xml:space="preserve">от 06.11.2015  № </w:t>
      </w:r>
      <w:r>
        <w:rPr>
          <w:sz w:val="28"/>
          <w:szCs w:val="28"/>
        </w:rPr>
        <w:t>247</w:t>
      </w:r>
    </w:p>
    <w:p w:rsidR="00F9719D" w:rsidRPr="00C7521F" w:rsidRDefault="00F9719D" w:rsidP="00F9719D">
      <w:pPr>
        <w:ind w:left="5812"/>
        <w:rPr>
          <w:sz w:val="28"/>
          <w:szCs w:val="28"/>
        </w:rPr>
      </w:pPr>
    </w:p>
    <w:p w:rsidR="00F9719D" w:rsidRPr="00C7521F" w:rsidRDefault="00F9719D" w:rsidP="00F9719D">
      <w:pPr>
        <w:keepNext/>
        <w:tabs>
          <w:tab w:val="left" w:pos="0"/>
        </w:tabs>
        <w:jc w:val="center"/>
        <w:rPr>
          <w:b/>
          <w:color w:val="000000"/>
          <w:sz w:val="28"/>
          <w:szCs w:val="28"/>
          <w:shd w:val="clear" w:color="auto" w:fill="FFFFFF"/>
        </w:rPr>
      </w:pPr>
      <w:r w:rsidRPr="00C7521F">
        <w:rPr>
          <w:b/>
          <w:color w:val="000000"/>
          <w:sz w:val="28"/>
          <w:szCs w:val="28"/>
          <w:shd w:val="clear" w:color="auto" w:fill="FFFFFF"/>
        </w:rPr>
        <w:t xml:space="preserve">МУНИЦИПАЛЬНАЯ ПРОГРАММА </w:t>
      </w:r>
    </w:p>
    <w:p w:rsidR="00F9719D" w:rsidRPr="00C7521F" w:rsidRDefault="00F9719D" w:rsidP="00F9719D">
      <w:pPr>
        <w:jc w:val="center"/>
        <w:rPr>
          <w:b/>
          <w:sz w:val="28"/>
          <w:szCs w:val="28"/>
        </w:rPr>
      </w:pPr>
      <w:r w:rsidRPr="00C7521F">
        <w:rPr>
          <w:b/>
          <w:sz w:val="28"/>
          <w:szCs w:val="28"/>
        </w:rPr>
        <w:t>«Управление муниципальным имуществом</w:t>
      </w:r>
      <w:r w:rsidRPr="00C7521F">
        <w:rPr>
          <w:sz w:val="28"/>
          <w:szCs w:val="28"/>
        </w:rPr>
        <w:t xml:space="preserve"> </w:t>
      </w:r>
      <w:r w:rsidRPr="00C7521F">
        <w:rPr>
          <w:b/>
          <w:sz w:val="28"/>
          <w:szCs w:val="28"/>
        </w:rPr>
        <w:t>Чердынского городского поселения»</w:t>
      </w:r>
    </w:p>
    <w:p w:rsidR="00F9719D" w:rsidRPr="00C7521F" w:rsidRDefault="00F9719D" w:rsidP="00F9719D">
      <w:pPr>
        <w:ind w:left="8080"/>
        <w:rPr>
          <w:color w:val="000000"/>
          <w:sz w:val="28"/>
          <w:szCs w:val="28"/>
          <w:shd w:val="clear" w:color="auto" w:fill="FFFFFF"/>
        </w:rPr>
      </w:pPr>
    </w:p>
    <w:p w:rsidR="00F9719D" w:rsidRPr="00C7521F" w:rsidRDefault="00F9719D" w:rsidP="00F9719D">
      <w:pPr>
        <w:jc w:val="center"/>
        <w:rPr>
          <w:b/>
          <w:sz w:val="28"/>
          <w:szCs w:val="28"/>
        </w:rPr>
      </w:pPr>
      <w:r w:rsidRPr="00C7521F">
        <w:rPr>
          <w:b/>
          <w:color w:val="000000"/>
          <w:sz w:val="28"/>
          <w:szCs w:val="28"/>
          <w:shd w:val="clear" w:color="auto" w:fill="FFFFFF"/>
        </w:rPr>
        <w:t>ПАСПОРТ</w:t>
      </w:r>
    </w:p>
    <w:p w:rsidR="00F9719D" w:rsidRPr="00C7521F" w:rsidRDefault="00F9719D" w:rsidP="00F9719D">
      <w:pPr>
        <w:jc w:val="center"/>
        <w:rPr>
          <w:b/>
          <w:sz w:val="28"/>
          <w:szCs w:val="28"/>
        </w:rPr>
      </w:pPr>
      <w:r w:rsidRPr="00C7521F">
        <w:rPr>
          <w:b/>
          <w:color w:val="000000"/>
          <w:sz w:val="28"/>
          <w:szCs w:val="28"/>
          <w:shd w:val="clear" w:color="auto" w:fill="FFFFFF"/>
        </w:rPr>
        <w:t xml:space="preserve">муниципальной программы </w:t>
      </w:r>
    </w:p>
    <w:p w:rsidR="00F9719D" w:rsidRPr="00C7521F" w:rsidRDefault="00F9719D" w:rsidP="00F9719D">
      <w:pPr>
        <w:rPr>
          <w:rFonts w:eastAsia="Courier New"/>
          <w:color w:val="000000"/>
          <w:sz w:val="28"/>
          <w:szCs w:val="28"/>
        </w:rPr>
      </w:pPr>
    </w:p>
    <w:tbl>
      <w:tblPr>
        <w:tblW w:w="10042" w:type="dxa"/>
        <w:tblLayout w:type="fixed"/>
        <w:tblCellMar>
          <w:left w:w="10" w:type="dxa"/>
          <w:right w:w="10" w:type="dxa"/>
        </w:tblCellMar>
        <w:tblLook w:val="0000"/>
      </w:tblPr>
      <w:tblGrid>
        <w:gridCol w:w="1810"/>
        <w:gridCol w:w="398"/>
        <w:gridCol w:w="1913"/>
        <w:gridCol w:w="851"/>
        <w:gridCol w:w="1134"/>
        <w:gridCol w:w="885"/>
        <w:gridCol w:w="910"/>
        <w:gridCol w:w="1040"/>
        <w:gridCol w:w="1086"/>
        <w:gridCol w:w="15"/>
      </w:tblGrid>
      <w:tr w:rsidR="00F9719D" w:rsidRPr="00C7521F">
        <w:trPr>
          <w:trHeight w:val="20"/>
        </w:trPr>
        <w:tc>
          <w:tcPr>
            <w:tcW w:w="4972" w:type="dxa"/>
            <w:gridSpan w:val="4"/>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F9719D" w:rsidRPr="00C7521F" w:rsidRDefault="00F9719D" w:rsidP="00926E29">
            <w:pPr>
              <w:rPr>
                <w:sz w:val="28"/>
                <w:szCs w:val="28"/>
              </w:rPr>
            </w:pPr>
            <w:r w:rsidRPr="00C7521F">
              <w:rPr>
                <w:color w:val="000000"/>
                <w:sz w:val="28"/>
                <w:szCs w:val="28"/>
                <w:shd w:val="clear" w:color="auto" w:fill="FFFFFF"/>
              </w:rPr>
              <w:t>Ответственный исполнитель программы</w:t>
            </w:r>
          </w:p>
        </w:tc>
        <w:tc>
          <w:tcPr>
            <w:tcW w:w="5070" w:type="dxa"/>
            <w:gridSpan w:val="6"/>
            <w:tcBorders>
              <w:top w:val="single" w:sz="4" w:space="0" w:color="000000"/>
              <w:left w:val="single" w:sz="4" w:space="0" w:color="000000"/>
              <w:bottom w:val="single" w:sz="0" w:space="0" w:color="000000"/>
              <w:right w:val="single" w:sz="4" w:space="0" w:color="000000"/>
            </w:tcBorders>
            <w:shd w:val="clear" w:color="auto" w:fill="FFFFFF"/>
            <w:tcMar>
              <w:left w:w="10" w:type="dxa"/>
              <w:right w:w="10" w:type="dxa"/>
            </w:tcMar>
          </w:tcPr>
          <w:p w:rsidR="00F9719D" w:rsidRPr="00C7521F" w:rsidRDefault="00F9719D" w:rsidP="00926E29">
            <w:pPr>
              <w:rPr>
                <w:sz w:val="28"/>
                <w:szCs w:val="28"/>
              </w:rPr>
            </w:pPr>
            <w:r w:rsidRPr="00C7521F">
              <w:rPr>
                <w:color w:val="000000"/>
                <w:sz w:val="28"/>
                <w:szCs w:val="28"/>
              </w:rPr>
              <w:t>Администрация Чердынского городского поселения</w:t>
            </w:r>
          </w:p>
        </w:tc>
      </w:tr>
      <w:tr w:rsidR="00F9719D" w:rsidRPr="00C7521F">
        <w:trPr>
          <w:trHeight w:val="20"/>
        </w:trPr>
        <w:tc>
          <w:tcPr>
            <w:tcW w:w="4972" w:type="dxa"/>
            <w:gridSpan w:val="4"/>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F9719D" w:rsidRPr="00C7521F" w:rsidRDefault="00F9719D" w:rsidP="00926E29">
            <w:pPr>
              <w:rPr>
                <w:sz w:val="28"/>
                <w:szCs w:val="28"/>
              </w:rPr>
            </w:pPr>
            <w:r w:rsidRPr="00C7521F">
              <w:rPr>
                <w:color w:val="000000"/>
                <w:sz w:val="28"/>
                <w:szCs w:val="28"/>
                <w:shd w:val="clear" w:color="auto" w:fill="FFFFFF"/>
              </w:rPr>
              <w:t>Соисполнители программы</w:t>
            </w:r>
          </w:p>
        </w:tc>
        <w:tc>
          <w:tcPr>
            <w:tcW w:w="5070" w:type="dxa"/>
            <w:gridSpan w:val="6"/>
            <w:tcBorders>
              <w:top w:val="single" w:sz="4" w:space="0" w:color="000000"/>
              <w:left w:val="single" w:sz="4" w:space="0" w:color="000000"/>
              <w:bottom w:val="single" w:sz="0" w:space="0" w:color="000000"/>
              <w:right w:val="single" w:sz="4" w:space="0" w:color="000000"/>
            </w:tcBorders>
            <w:shd w:val="clear" w:color="auto" w:fill="FFFFFF"/>
            <w:tcMar>
              <w:left w:w="10" w:type="dxa"/>
              <w:right w:w="10" w:type="dxa"/>
            </w:tcMar>
          </w:tcPr>
          <w:p w:rsidR="00F9719D" w:rsidRPr="00C7521F" w:rsidRDefault="00F9719D" w:rsidP="00926E29">
            <w:pPr>
              <w:rPr>
                <w:sz w:val="28"/>
                <w:szCs w:val="28"/>
              </w:rPr>
            </w:pPr>
            <w:r w:rsidRPr="00C7521F">
              <w:rPr>
                <w:sz w:val="28"/>
                <w:szCs w:val="28"/>
              </w:rPr>
              <w:t>Не предусмотрены</w:t>
            </w:r>
          </w:p>
        </w:tc>
      </w:tr>
      <w:tr w:rsidR="00F9719D" w:rsidRPr="00C7521F">
        <w:trPr>
          <w:trHeight w:val="20"/>
        </w:trPr>
        <w:tc>
          <w:tcPr>
            <w:tcW w:w="4972" w:type="dxa"/>
            <w:gridSpan w:val="4"/>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F9719D" w:rsidRPr="00C7521F" w:rsidRDefault="00F9719D" w:rsidP="00926E29">
            <w:pPr>
              <w:rPr>
                <w:sz w:val="28"/>
                <w:szCs w:val="28"/>
              </w:rPr>
            </w:pPr>
            <w:r w:rsidRPr="00C7521F">
              <w:rPr>
                <w:color w:val="000000"/>
                <w:sz w:val="28"/>
                <w:szCs w:val="28"/>
                <w:shd w:val="clear" w:color="auto" w:fill="FFFFFF"/>
              </w:rPr>
              <w:t>Участники программы</w:t>
            </w:r>
          </w:p>
        </w:tc>
        <w:tc>
          <w:tcPr>
            <w:tcW w:w="5070" w:type="dxa"/>
            <w:gridSpan w:val="6"/>
            <w:tcBorders>
              <w:top w:val="single" w:sz="4" w:space="0" w:color="000000"/>
              <w:left w:val="single" w:sz="4" w:space="0" w:color="000000"/>
              <w:bottom w:val="single" w:sz="0" w:space="0" w:color="000000"/>
              <w:right w:val="single" w:sz="4" w:space="0" w:color="000000"/>
            </w:tcBorders>
            <w:shd w:val="clear" w:color="auto" w:fill="FFFFFF"/>
            <w:tcMar>
              <w:left w:w="10" w:type="dxa"/>
              <w:right w:w="10" w:type="dxa"/>
            </w:tcMar>
          </w:tcPr>
          <w:p w:rsidR="00F9719D" w:rsidRPr="00C7521F" w:rsidRDefault="00F9719D" w:rsidP="00926E29">
            <w:pPr>
              <w:rPr>
                <w:sz w:val="28"/>
                <w:szCs w:val="28"/>
              </w:rPr>
            </w:pPr>
            <w:r w:rsidRPr="00C7521F">
              <w:rPr>
                <w:color w:val="000000"/>
                <w:sz w:val="28"/>
                <w:szCs w:val="28"/>
              </w:rPr>
              <w:t>Администрация Чердынского городского поселения</w:t>
            </w:r>
          </w:p>
        </w:tc>
      </w:tr>
      <w:tr w:rsidR="00F9719D" w:rsidRPr="00C7521F">
        <w:trPr>
          <w:trHeight w:val="262"/>
        </w:trPr>
        <w:tc>
          <w:tcPr>
            <w:tcW w:w="4972" w:type="dxa"/>
            <w:gridSpan w:val="4"/>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F9719D" w:rsidRPr="00C7521F" w:rsidRDefault="00F9719D" w:rsidP="00926E29">
            <w:pPr>
              <w:rPr>
                <w:sz w:val="28"/>
                <w:szCs w:val="28"/>
              </w:rPr>
            </w:pPr>
            <w:r w:rsidRPr="00C7521F">
              <w:rPr>
                <w:color w:val="000000"/>
                <w:sz w:val="28"/>
                <w:szCs w:val="28"/>
                <w:shd w:val="clear" w:color="auto" w:fill="FFFFFF"/>
              </w:rPr>
              <w:t>Подпрограммы программы</w:t>
            </w:r>
          </w:p>
        </w:tc>
        <w:tc>
          <w:tcPr>
            <w:tcW w:w="5070" w:type="dxa"/>
            <w:gridSpan w:val="6"/>
            <w:tcBorders>
              <w:top w:val="single" w:sz="4" w:space="0" w:color="000000"/>
              <w:left w:val="single" w:sz="4" w:space="0" w:color="000000"/>
              <w:bottom w:val="single" w:sz="0" w:space="0" w:color="000000"/>
              <w:right w:val="single" w:sz="4" w:space="0" w:color="000000"/>
            </w:tcBorders>
            <w:shd w:val="clear" w:color="auto" w:fill="FFFFFF"/>
            <w:tcMar>
              <w:left w:w="10" w:type="dxa"/>
              <w:right w:w="10" w:type="dxa"/>
            </w:tcMar>
          </w:tcPr>
          <w:p w:rsidR="00F9719D" w:rsidRPr="00C7521F" w:rsidRDefault="00F9719D" w:rsidP="00926E29">
            <w:pPr>
              <w:rPr>
                <w:sz w:val="28"/>
                <w:szCs w:val="28"/>
              </w:rPr>
            </w:pPr>
            <w:r w:rsidRPr="00C7521F">
              <w:rPr>
                <w:sz w:val="28"/>
                <w:szCs w:val="28"/>
              </w:rPr>
              <w:t>Не предусмотрены</w:t>
            </w:r>
          </w:p>
        </w:tc>
      </w:tr>
      <w:tr w:rsidR="00F9719D" w:rsidRPr="00C7521F">
        <w:trPr>
          <w:trHeight w:val="20"/>
        </w:trPr>
        <w:tc>
          <w:tcPr>
            <w:tcW w:w="4972" w:type="dxa"/>
            <w:gridSpan w:val="4"/>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F9719D" w:rsidRPr="00C7521F" w:rsidRDefault="00F9719D" w:rsidP="00926E29">
            <w:pPr>
              <w:rPr>
                <w:sz w:val="28"/>
                <w:szCs w:val="28"/>
              </w:rPr>
            </w:pPr>
            <w:r w:rsidRPr="00C7521F">
              <w:rPr>
                <w:color w:val="000000"/>
                <w:sz w:val="28"/>
                <w:szCs w:val="28"/>
                <w:shd w:val="clear" w:color="auto" w:fill="FFFFFF"/>
              </w:rPr>
              <w:t>Программно-целевые инструменты программы</w:t>
            </w:r>
          </w:p>
        </w:tc>
        <w:tc>
          <w:tcPr>
            <w:tcW w:w="5070" w:type="dxa"/>
            <w:gridSpan w:val="6"/>
            <w:tcBorders>
              <w:top w:val="single" w:sz="4" w:space="0" w:color="000000"/>
              <w:left w:val="single" w:sz="4" w:space="0" w:color="000000"/>
              <w:bottom w:val="single" w:sz="0" w:space="0" w:color="000000"/>
              <w:right w:val="single" w:sz="4" w:space="0" w:color="000000"/>
            </w:tcBorders>
            <w:shd w:val="clear" w:color="auto" w:fill="FFFFFF"/>
            <w:tcMar>
              <w:left w:w="10" w:type="dxa"/>
              <w:right w:w="10" w:type="dxa"/>
            </w:tcMar>
          </w:tcPr>
          <w:p w:rsidR="00F9719D" w:rsidRPr="00C7521F" w:rsidRDefault="00F9719D" w:rsidP="00926E29">
            <w:pPr>
              <w:rPr>
                <w:sz w:val="28"/>
                <w:szCs w:val="28"/>
              </w:rPr>
            </w:pPr>
            <w:r w:rsidRPr="00C7521F">
              <w:rPr>
                <w:sz w:val="28"/>
                <w:szCs w:val="28"/>
              </w:rPr>
              <w:t>Не предусмотрены</w:t>
            </w:r>
            <w:r w:rsidRPr="00C7521F">
              <w:rPr>
                <w:color w:val="000000"/>
                <w:sz w:val="28"/>
                <w:szCs w:val="28"/>
              </w:rPr>
              <w:t xml:space="preserve"> </w:t>
            </w:r>
          </w:p>
        </w:tc>
      </w:tr>
      <w:tr w:rsidR="00F9719D" w:rsidRPr="00C7521F">
        <w:trPr>
          <w:trHeight w:val="20"/>
        </w:trPr>
        <w:tc>
          <w:tcPr>
            <w:tcW w:w="4972" w:type="dxa"/>
            <w:gridSpan w:val="4"/>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F9719D" w:rsidRPr="00C7521F" w:rsidRDefault="00F9719D" w:rsidP="00926E29">
            <w:pPr>
              <w:rPr>
                <w:sz w:val="28"/>
                <w:szCs w:val="28"/>
              </w:rPr>
            </w:pPr>
            <w:r w:rsidRPr="00C7521F">
              <w:rPr>
                <w:color w:val="000000"/>
                <w:sz w:val="28"/>
                <w:szCs w:val="28"/>
                <w:shd w:val="clear" w:color="auto" w:fill="FFFFFF"/>
              </w:rPr>
              <w:t>Цели программы</w:t>
            </w:r>
          </w:p>
        </w:tc>
        <w:tc>
          <w:tcPr>
            <w:tcW w:w="5070" w:type="dxa"/>
            <w:gridSpan w:val="6"/>
            <w:tcBorders>
              <w:top w:val="single" w:sz="4" w:space="0" w:color="000000"/>
              <w:left w:val="single" w:sz="4" w:space="0" w:color="000000"/>
              <w:bottom w:val="single" w:sz="0" w:space="0" w:color="000000"/>
              <w:right w:val="single" w:sz="4" w:space="0" w:color="000000"/>
            </w:tcBorders>
            <w:shd w:val="clear" w:color="auto" w:fill="FFFFFF"/>
            <w:tcMar>
              <w:left w:w="10" w:type="dxa"/>
              <w:right w:w="10" w:type="dxa"/>
            </w:tcMar>
          </w:tcPr>
          <w:p w:rsidR="00F9719D" w:rsidRPr="00C7521F" w:rsidRDefault="00F9719D" w:rsidP="00926E29">
            <w:pPr>
              <w:rPr>
                <w:sz w:val="28"/>
                <w:szCs w:val="28"/>
              </w:rPr>
            </w:pPr>
            <w:r w:rsidRPr="00C7521F">
              <w:rPr>
                <w:sz w:val="28"/>
                <w:szCs w:val="28"/>
              </w:rPr>
              <w:t>Обеспечение реализации органами местного самоуправления их полномочий:</w:t>
            </w:r>
          </w:p>
          <w:p w:rsidR="00F9719D" w:rsidRPr="00C7521F" w:rsidRDefault="00F9719D" w:rsidP="00926E29">
            <w:pPr>
              <w:rPr>
                <w:sz w:val="28"/>
                <w:szCs w:val="28"/>
              </w:rPr>
            </w:pPr>
            <w:r>
              <w:rPr>
                <w:sz w:val="28"/>
                <w:szCs w:val="28"/>
              </w:rPr>
              <w:t>1</w:t>
            </w:r>
            <w:r w:rsidRPr="00C7521F">
              <w:rPr>
                <w:sz w:val="28"/>
                <w:szCs w:val="28"/>
              </w:rPr>
              <w:t>.</w:t>
            </w:r>
            <w:r>
              <w:rPr>
                <w:sz w:val="28"/>
                <w:szCs w:val="28"/>
              </w:rPr>
              <w:t xml:space="preserve"> </w:t>
            </w:r>
            <w:r w:rsidRPr="00C7521F">
              <w:rPr>
                <w:sz w:val="28"/>
                <w:szCs w:val="28"/>
              </w:rPr>
              <w:t>увеличение доходов  бюджета от использования муниципального имущества на основе эффективного управления муниципальной собственностью;</w:t>
            </w:r>
          </w:p>
          <w:p w:rsidR="00F9719D" w:rsidRPr="00C7521F" w:rsidRDefault="00F9719D" w:rsidP="00926E29">
            <w:pPr>
              <w:rPr>
                <w:sz w:val="28"/>
                <w:szCs w:val="28"/>
              </w:rPr>
            </w:pPr>
            <w:r w:rsidRPr="00C7521F">
              <w:rPr>
                <w:sz w:val="28"/>
                <w:szCs w:val="28"/>
              </w:rPr>
              <w:t>2. совершенствование необходимой нормативной правовой, методической и материально-технической базы по управлению и распоряжению муниципальным имуществом</w:t>
            </w:r>
          </w:p>
        </w:tc>
      </w:tr>
      <w:tr w:rsidR="00F9719D" w:rsidRPr="00C7521F">
        <w:trPr>
          <w:trHeight w:val="20"/>
        </w:trPr>
        <w:tc>
          <w:tcPr>
            <w:tcW w:w="4972" w:type="dxa"/>
            <w:gridSpan w:val="4"/>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F9719D" w:rsidRPr="00C7521F" w:rsidRDefault="00F9719D" w:rsidP="00926E29">
            <w:pPr>
              <w:spacing w:after="240"/>
              <w:rPr>
                <w:sz w:val="28"/>
                <w:szCs w:val="28"/>
              </w:rPr>
            </w:pPr>
            <w:r w:rsidRPr="00C7521F">
              <w:rPr>
                <w:color w:val="000000"/>
                <w:sz w:val="28"/>
                <w:szCs w:val="28"/>
                <w:shd w:val="clear" w:color="auto" w:fill="FFFFFF"/>
              </w:rPr>
              <w:t>Задачи программы</w:t>
            </w:r>
          </w:p>
        </w:tc>
        <w:tc>
          <w:tcPr>
            <w:tcW w:w="5070" w:type="dxa"/>
            <w:gridSpan w:val="6"/>
            <w:tcBorders>
              <w:top w:val="single" w:sz="4" w:space="0" w:color="000000"/>
              <w:left w:val="single" w:sz="4" w:space="0" w:color="000000"/>
              <w:bottom w:val="single" w:sz="0" w:space="0" w:color="000000"/>
              <w:right w:val="single" w:sz="4" w:space="0" w:color="000000"/>
            </w:tcBorders>
            <w:shd w:val="clear" w:color="auto" w:fill="FFFFFF"/>
            <w:tcMar>
              <w:left w:w="10" w:type="dxa"/>
              <w:right w:w="10" w:type="dxa"/>
            </w:tcMar>
          </w:tcPr>
          <w:p w:rsidR="00F9719D" w:rsidRPr="00C7521F" w:rsidRDefault="00F9719D" w:rsidP="00926E29">
            <w:pPr>
              <w:jc w:val="both"/>
              <w:rPr>
                <w:sz w:val="28"/>
                <w:szCs w:val="28"/>
              </w:rPr>
            </w:pPr>
            <w:r w:rsidRPr="00C7521F">
              <w:rPr>
                <w:sz w:val="28"/>
                <w:szCs w:val="28"/>
              </w:rPr>
              <w:t>Целевое и эффективное использование имущества в муниципальных учреждениях:</w:t>
            </w:r>
          </w:p>
          <w:p w:rsidR="00F9719D" w:rsidRPr="00C7521F" w:rsidRDefault="00F9719D" w:rsidP="00926E29">
            <w:pPr>
              <w:rPr>
                <w:sz w:val="28"/>
                <w:szCs w:val="28"/>
              </w:rPr>
            </w:pPr>
            <w:r w:rsidRPr="00C7521F">
              <w:rPr>
                <w:sz w:val="28"/>
                <w:szCs w:val="28"/>
              </w:rPr>
              <w:t>1. совершенствование механизма управления и распоряжения объектам недвижимости;</w:t>
            </w:r>
          </w:p>
          <w:p w:rsidR="00F9719D" w:rsidRPr="00C7521F" w:rsidRDefault="00F9719D" w:rsidP="00926E29">
            <w:pPr>
              <w:rPr>
                <w:sz w:val="28"/>
                <w:szCs w:val="28"/>
              </w:rPr>
            </w:pPr>
            <w:r w:rsidRPr="00C7521F">
              <w:rPr>
                <w:sz w:val="28"/>
                <w:szCs w:val="28"/>
              </w:rPr>
              <w:t>2.обеспечение полноты и достоверности учета муниципального имущества поселения;</w:t>
            </w:r>
          </w:p>
          <w:p w:rsidR="00F9719D" w:rsidRPr="00C7521F" w:rsidRDefault="00F9719D" w:rsidP="00926E29">
            <w:pPr>
              <w:rPr>
                <w:sz w:val="28"/>
                <w:szCs w:val="28"/>
              </w:rPr>
            </w:pPr>
            <w:r w:rsidRPr="00C7521F">
              <w:rPr>
                <w:sz w:val="28"/>
                <w:szCs w:val="28"/>
              </w:rPr>
              <w:lastRenderedPageBreak/>
              <w:t>3.</w:t>
            </w:r>
            <w:r>
              <w:rPr>
                <w:sz w:val="28"/>
                <w:szCs w:val="28"/>
              </w:rPr>
              <w:t xml:space="preserve"> </w:t>
            </w:r>
            <w:r w:rsidRPr="00C7521F">
              <w:rPr>
                <w:sz w:val="28"/>
                <w:szCs w:val="28"/>
              </w:rPr>
              <w:t xml:space="preserve">разграничение муниципального имущества Чердынского муниципального района в целях </w:t>
            </w:r>
            <w:proofErr w:type="gramStart"/>
            <w:r w:rsidRPr="00C7521F">
              <w:rPr>
                <w:sz w:val="28"/>
                <w:szCs w:val="28"/>
              </w:rPr>
              <w:t>обеспечения испо</w:t>
            </w:r>
            <w:r>
              <w:rPr>
                <w:sz w:val="28"/>
                <w:szCs w:val="28"/>
              </w:rPr>
              <w:t xml:space="preserve">лнения функций органов местного </w:t>
            </w:r>
            <w:r w:rsidRPr="00C7521F">
              <w:rPr>
                <w:sz w:val="28"/>
                <w:szCs w:val="28"/>
              </w:rPr>
              <w:t>самоуправления</w:t>
            </w:r>
            <w:proofErr w:type="gramEnd"/>
            <w:r w:rsidRPr="00C7521F">
              <w:rPr>
                <w:sz w:val="28"/>
                <w:szCs w:val="28"/>
              </w:rPr>
              <w:t>;</w:t>
            </w:r>
          </w:p>
          <w:p w:rsidR="00F9719D" w:rsidRPr="00C7521F" w:rsidRDefault="00F9719D" w:rsidP="00926E29">
            <w:pPr>
              <w:rPr>
                <w:sz w:val="28"/>
                <w:szCs w:val="28"/>
              </w:rPr>
            </w:pPr>
            <w:r w:rsidRPr="00C7521F">
              <w:rPr>
                <w:sz w:val="28"/>
                <w:szCs w:val="28"/>
              </w:rPr>
              <w:t>4.</w:t>
            </w:r>
            <w:r>
              <w:rPr>
                <w:sz w:val="28"/>
                <w:szCs w:val="28"/>
              </w:rPr>
              <w:t xml:space="preserve"> </w:t>
            </w:r>
            <w:r w:rsidRPr="00C7521F">
              <w:rPr>
                <w:sz w:val="28"/>
                <w:szCs w:val="28"/>
              </w:rPr>
              <w:t xml:space="preserve">предоставление свободного имущества через  проведение процедуры торгов на право заключения договора купли – продажи и </w:t>
            </w:r>
            <w:r>
              <w:rPr>
                <w:sz w:val="28"/>
                <w:szCs w:val="28"/>
              </w:rPr>
              <w:t>аренды муниципального имущества</w:t>
            </w:r>
          </w:p>
        </w:tc>
      </w:tr>
      <w:tr w:rsidR="00F9719D" w:rsidRPr="00C7521F">
        <w:trPr>
          <w:trHeight w:val="20"/>
        </w:trPr>
        <w:tc>
          <w:tcPr>
            <w:tcW w:w="4972" w:type="dxa"/>
            <w:gridSpan w:val="4"/>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F9719D" w:rsidRPr="00C7521F" w:rsidRDefault="00F9719D" w:rsidP="00926E29">
            <w:pPr>
              <w:spacing w:after="240"/>
              <w:rPr>
                <w:sz w:val="28"/>
                <w:szCs w:val="28"/>
              </w:rPr>
            </w:pPr>
            <w:r w:rsidRPr="00C7521F">
              <w:rPr>
                <w:color w:val="000000"/>
                <w:sz w:val="28"/>
                <w:szCs w:val="28"/>
                <w:shd w:val="clear" w:color="auto" w:fill="FFFFFF"/>
              </w:rPr>
              <w:lastRenderedPageBreak/>
              <w:t>Ожидаемые результаты реализации программы</w:t>
            </w:r>
          </w:p>
        </w:tc>
        <w:tc>
          <w:tcPr>
            <w:tcW w:w="5070" w:type="dxa"/>
            <w:gridSpan w:val="6"/>
            <w:tcBorders>
              <w:top w:val="single" w:sz="4" w:space="0" w:color="000000"/>
              <w:left w:val="single" w:sz="4" w:space="0" w:color="000000"/>
              <w:bottom w:val="single" w:sz="0" w:space="0" w:color="000000"/>
              <w:right w:val="single" w:sz="4" w:space="0" w:color="000000"/>
            </w:tcBorders>
            <w:shd w:val="clear" w:color="auto" w:fill="FFFFFF"/>
            <w:tcMar>
              <w:left w:w="10" w:type="dxa"/>
              <w:right w:w="10" w:type="dxa"/>
            </w:tcMar>
          </w:tcPr>
          <w:p w:rsidR="00F9719D" w:rsidRPr="00C7521F" w:rsidRDefault="00F9719D" w:rsidP="00926E29">
            <w:pPr>
              <w:rPr>
                <w:sz w:val="28"/>
                <w:szCs w:val="28"/>
              </w:rPr>
            </w:pPr>
            <w:r w:rsidRPr="00C7521F">
              <w:rPr>
                <w:sz w:val="28"/>
                <w:szCs w:val="28"/>
              </w:rPr>
              <w:t>Исполнение целевых показателей программы по использованию земельных участков и имущества.</w:t>
            </w:r>
          </w:p>
          <w:p w:rsidR="00F9719D" w:rsidRPr="00C7521F" w:rsidRDefault="00F9719D" w:rsidP="00926E29">
            <w:pPr>
              <w:rPr>
                <w:sz w:val="28"/>
                <w:szCs w:val="28"/>
              </w:rPr>
            </w:pPr>
            <w:r w:rsidRPr="00C7521F">
              <w:rPr>
                <w:sz w:val="28"/>
                <w:szCs w:val="28"/>
              </w:rPr>
              <w:t>Увеличение доли объектов недвижимости, в отношении которых  проведена техническая инвентаризация;</w:t>
            </w:r>
          </w:p>
          <w:p w:rsidR="00F9719D" w:rsidRPr="00C7521F" w:rsidRDefault="00F9719D" w:rsidP="00926E29">
            <w:pPr>
              <w:rPr>
                <w:sz w:val="28"/>
                <w:szCs w:val="28"/>
              </w:rPr>
            </w:pPr>
            <w:r w:rsidRPr="00C7521F">
              <w:rPr>
                <w:sz w:val="28"/>
                <w:szCs w:val="28"/>
              </w:rPr>
              <w:t>увеличение доли объектов недвижимости, на которые  зарегистрировано право муниципальной собственности</w:t>
            </w:r>
          </w:p>
        </w:tc>
      </w:tr>
      <w:tr w:rsidR="00F9719D" w:rsidRPr="00C7521F">
        <w:trPr>
          <w:trHeight w:val="317"/>
        </w:trPr>
        <w:tc>
          <w:tcPr>
            <w:tcW w:w="4972" w:type="dxa"/>
            <w:gridSpan w:val="4"/>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tcPr>
          <w:p w:rsidR="00F9719D" w:rsidRPr="00C7521F" w:rsidRDefault="00F9719D" w:rsidP="00926E29">
            <w:pPr>
              <w:spacing w:after="240"/>
              <w:rPr>
                <w:sz w:val="28"/>
                <w:szCs w:val="28"/>
              </w:rPr>
            </w:pPr>
            <w:r w:rsidRPr="00C7521F">
              <w:rPr>
                <w:color w:val="000000"/>
                <w:sz w:val="28"/>
                <w:szCs w:val="28"/>
                <w:shd w:val="clear" w:color="auto" w:fill="FFFFFF"/>
              </w:rPr>
              <w:t>Этапы и сроки реализации программы</w:t>
            </w:r>
          </w:p>
        </w:tc>
        <w:tc>
          <w:tcPr>
            <w:tcW w:w="5070" w:type="dxa"/>
            <w:gridSpan w:val="6"/>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F9719D" w:rsidRPr="00C7521F" w:rsidRDefault="00294ECE" w:rsidP="00926E29">
            <w:pPr>
              <w:spacing w:before="100" w:after="100"/>
              <w:jc w:val="both"/>
              <w:rPr>
                <w:sz w:val="28"/>
                <w:szCs w:val="28"/>
              </w:rPr>
            </w:pPr>
            <w:r>
              <w:rPr>
                <w:sz w:val="28"/>
                <w:szCs w:val="28"/>
              </w:rPr>
              <w:t>2016-2019</w:t>
            </w:r>
            <w:r w:rsidR="00F9719D">
              <w:rPr>
                <w:sz w:val="28"/>
                <w:szCs w:val="28"/>
              </w:rPr>
              <w:t xml:space="preserve"> </w:t>
            </w:r>
            <w:r w:rsidR="00F9719D" w:rsidRPr="00C7521F">
              <w:rPr>
                <w:sz w:val="28"/>
                <w:szCs w:val="28"/>
              </w:rPr>
              <w:t>г.г.</w:t>
            </w:r>
          </w:p>
        </w:tc>
      </w:tr>
      <w:tr w:rsidR="00F9719D" w:rsidRPr="00C7521F">
        <w:trPr>
          <w:trHeight w:val="20"/>
        </w:trPr>
        <w:tc>
          <w:tcPr>
            <w:tcW w:w="1810" w:type="dxa"/>
            <w:vMerge w:val="restart"/>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vAlign w:val="center"/>
          </w:tcPr>
          <w:p w:rsidR="00F9719D" w:rsidRPr="00C7521F" w:rsidRDefault="00F9719D" w:rsidP="00926E29">
            <w:pPr>
              <w:jc w:val="center"/>
              <w:rPr>
                <w:sz w:val="28"/>
                <w:szCs w:val="28"/>
              </w:rPr>
            </w:pPr>
            <w:r>
              <w:rPr>
                <w:color w:val="000000"/>
                <w:sz w:val="28"/>
                <w:szCs w:val="28"/>
                <w:shd w:val="clear" w:color="auto" w:fill="FFFFFF"/>
              </w:rPr>
              <w:t>Ц</w:t>
            </w:r>
            <w:r w:rsidRPr="00C7521F">
              <w:rPr>
                <w:color w:val="000000"/>
                <w:sz w:val="28"/>
                <w:szCs w:val="28"/>
                <w:shd w:val="clear" w:color="auto" w:fill="FFFFFF"/>
              </w:rPr>
              <w:t>елевые показатели программы</w:t>
            </w:r>
          </w:p>
        </w:tc>
        <w:tc>
          <w:tcPr>
            <w:tcW w:w="398" w:type="dxa"/>
            <w:vMerge w:val="restart"/>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vAlign w:val="center"/>
          </w:tcPr>
          <w:p w:rsidR="00F9719D" w:rsidRPr="00C7521F" w:rsidRDefault="00F9719D" w:rsidP="00926E29">
            <w:pPr>
              <w:jc w:val="center"/>
              <w:rPr>
                <w:sz w:val="28"/>
                <w:szCs w:val="28"/>
              </w:rPr>
            </w:pPr>
            <w:r w:rsidRPr="00C7521F">
              <w:rPr>
                <w:color w:val="000000"/>
                <w:sz w:val="28"/>
                <w:szCs w:val="28"/>
                <w:shd w:val="clear" w:color="auto" w:fill="FFFFFF"/>
              </w:rPr>
              <w:t>№</w:t>
            </w:r>
          </w:p>
          <w:p w:rsidR="00F9719D" w:rsidRPr="00C7521F" w:rsidRDefault="00F9719D" w:rsidP="00926E29">
            <w:pPr>
              <w:jc w:val="center"/>
              <w:rPr>
                <w:sz w:val="28"/>
                <w:szCs w:val="28"/>
              </w:rPr>
            </w:pPr>
            <w:proofErr w:type="spellStart"/>
            <w:proofErr w:type="gramStart"/>
            <w:r w:rsidRPr="00C7521F">
              <w:rPr>
                <w:color w:val="000000"/>
                <w:sz w:val="28"/>
                <w:szCs w:val="28"/>
                <w:shd w:val="clear" w:color="auto" w:fill="FFFFFF"/>
              </w:rPr>
              <w:t>п</w:t>
            </w:r>
            <w:proofErr w:type="spellEnd"/>
            <w:proofErr w:type="gramEnd"/>
            <w:r w:rsidRPr="00C7521F">
              <w:rPr>
                <w:color w:val="000000"/>
                <w:sz w:val="28"/>
                <w:szCs w:val="28"/>
                <w:shd w:val="clear" w:color="auto" w:fill="FFFFFF"/>
              </w:rPr>
              <w:t>/</w:t>
            </w:r>
            <w:proofErr w:type="spellStart"/>
            <w:r w:rsidRPr="00C7521F">
              <w:rPr>
                <w:color w:val="000000"/>
                <w:sz w:val="28"/>
                <w:szCs w:val="28"/>
                <w:shd w:val="clear" w:color="auto" w:fill="FFFFFF"/>
              </w:rPr>
              <w:t>п</w:t>
            </w:r>
            <w:proofErr w:type="spellEnd"/>
          </w:p>
        </w:tc>
        <w:tc>
          <w:tcPr>
            <w:tcW w:w="1913" w:type="dxa"/>
            <w:vMerge w:val="restart"/>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vAlign w:val="center"/>
          </w:tcPr>
          <w:p w:rsidR="00F9719D" w:rsidRPr="00C7521F" w:rsidRDefault="00F9719D" w:rsidP="00926E29">
            <w:pPr>
              <w:jc w:val="center"/>
              <w:rPr>
                <w:sz w:val="28"/>
                <w:szCs w:val="28"/>
              </w:rPr>
            </w:pPr>
            <w:r w:rsidRPr="00C7521F">
              <w:rPr>
                <w:color w:val="000000"/>
                <w:sz w:val="28"/>
                <w:szCs w:val="28"/>
                <w:shd w:val="clear" w:color="auto" w:fill="FFFFFF"/>
              </w:rPr>
              <w:t>Наименование</w:t>
            </w:r>
          </w:p>
          <w:p w:rsidR="00F9719D" w:rsidRPr="00C7521F" w:rsidRDefault="00F9719D" w:rsidP="00926E29">
            <w:pPr>
              <w:jc w:val="center"/>
              <w:rPr>
                <w:sz w:val="28"/>
                <w:szCs w:val="28"/>
              </w:rPr>
            </w:pPr>
            <w:r w:rsidRPr="00C7521F">
              <w:rPr>
                <w:color w:val="000000"/>
                <w:sz w:val="28"/>
                <w:szCs w:val="28"/>
                <w:shd w:val="clear" w:color="auto" w:fill="FFFFFF"/>
              </w:rPr>
              <w:t>показателя</w:t>
            </w:r>
          </w:p>
        </w:tc>
        <w:tc>
          <w:tcPr>
            <w:tcW w:w="851" w:type="dxa"/>
            <w:vMerge w:val="restart"/>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vAlign w:val="center"/>
          </w:tcPr>
          <w:p w:rsidR="00F9719D" w:rsidRPr="00C7521F" w:rsidRDefault="00F9719D" w:rsidP="00926E29">
            <w:pPr>
              <w:jc w:val="center"/>
              <w:rPr>
                <w:sz w:val="28"/>
                <w:szCs w:val="28"/>
              </w:rPr>
            </w:pPr>
            <w:r w:rsidRPr="00C7521F">
              <w:rPr>
                <w:color w:val="000000"/>
                <w:sz w:val="28"/>
                <w:szCs w:val="28"/>
                <w:shd w:val="clear" w:color="auto" w:fill="FFFFFF"/>
              </w:rPr>
              <w:t>Ед.</w:t>
            </w:r>
          </w:p>
          <w:p w:rsidR="00F9719D" w:rsidRPr="00C7521F" w:rsidRDefault="00F9719D" w:rsidP="00926E29">
            <w:pPr>
              <w:jc w:val="center"/>
              <w:rPr>
                <w:sz w:val="28"/>
                <w:szCs w:val="28"/>
              </w:rPr>
            </w:pPr>
            <w:proofErr w:type="spellStart"/>
            <w:r w:rsidRPr="00C7521F">
              <w:rPr>
                <w:color w:val="000000"/>
                <w:sz w:val="28"/>
                <w:szCs w:val="28"/>
                <w:shd w:val="clear" w:color="auto" w:fill="FFFFFF"/>
              </w:rPr>
              <w:t>изм</w:t>
            </w:r>
            <w:proofErr w:type="spellEnd"/>
            <w:r w:rsidRPr="00C7521F">
              <w:rPr>
                <w:color w:val="000000"/>
                <w:sz w:val="28"/>
                <w:szCs w:val="28"/>
                <w:shd w:val="clear" w:color="auto" w:fill="FFFFFF"/>
              </w:rPr>
              <w:t>.</w:t>
            </w:r>
          </w:p>
        </w:tc>
        <w:tc>
          <w:tcPr>
            <w:tcW w:w="5070" w:type="dxa"/>
            <w:gridSpan w:val="6"/>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F9719D" w:rsidRPr="00C7521F" w:rsidRDefault="00F9719D" w:rsidP="00926E29">
            <w:pPr>
              <w:jc w:val="center"/>
              <w:rPr>
                <w:sz w:val="28"/>
                <w:szCs w:val="28"/>
              </w:rPr>
            </w:pPr>
            <w:r w:rsidRPr="00C7521F">
              <w:rPr>
                <w:color w:val="000000"/>
                <w:sz w:val="28"/>
                <w:szCs w:val="28"/>
                <w:shd w:val="clear" w:color="auto" w:fill="FFFFFF"/>
              </w:rPr>
              <w:t>Плановое значение целевого показателя</w:t>
            </w:r>
          </w:p>
        </w:tc>
      </w:tr>
      <w:tr w:rsidR="00294ECE" w:rsidRPr="00C7521F">
        <w:trPr>
          <w:trHeight w:val="20"/>
        </w:trPr>
        <w:tc>
          <w:tcPr>
            <w:tcW w:w="1810" w:type="dxa"/>
            <w:vMerge/>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294ECE" w:rsidRPr="00C7521F" w:rsidRDefault="00294ECE" w:rsidP="00926E29">
            <w:pPr>
              <w:rPr>
                <w:rFonts w:eastAsia="Calibri"/>
                <w:sz w:val="28"/>
                <w:szCs w:val="28"/>
              </w:rPr>
            </w:pPr>
          </w:p>
        </w:tc>
        <w:tc>
          <w:tcPr>
            <w:tcW w:w="398" w:type="dxa"/>
            <w:vMerge/>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294ECE" w:rsidRPr="00C7521F" w:rsidRDefault="00294ECE" w:rsidP="00926E29">
            <w:pPr>
              <w:rPr>
                <w:rFonts w:eastAsia="Calibri"/>
                <w:sz w:val="28"/>
                <w:szCs w:val="28"/>
              </w:rPr>
            </w:pPr>
          </w:p>
        </w:tc>
        <w:tc>
          <w:tcPr>
            <w:tcW w:w="1913" w:type="dxa"/>
            <w:vMerge/>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294ECE" w:rsidRPr="00C7521F" w:rsidRDefault="00294ECE" w:rsidP="00926E29">
            <w:pPr>
              <w:rPr>
                <w:rFonts w:eastAsia="Calibri"/>
                <w:sz w:val="28"/>
                <w:szCs w:val="28"/>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294ECE" w:rsidRPr="00C7521F" w:rsidRDefault="00294ECE" w:rsidP="00926E29">
            <w:pPr>
              <w:rPr>
                <w:rFonts w:eastAsia="Calibri"/>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294ECE" w:rsidRPr="00C7521F" w:rsidRDefault="00294ECE" w:rsidP="00926E29">
            <w:pPr>
              <w:jc w:val="center"/>
              <w:rPr>
                <w:sz w:val="28"/>
                <w:szCs w:val="28"/>
              </w:rPr>
            </w:pPr>
            <w:r w:rsidRPr="00C7521F">
              <w:rPr>
                <w:color w:val="000000"/>
                <w:sz w:val="28"/>
                <w:szCs w:val="28"/>
                <w:shd w:val="clear" w:color="auto" w:fill="FFFFFF"/>
              </w:rPr>
              <w:t>на начало реализации программы</w:t>
            </w:r>
          </w:p>
        </w:tc>
        <w:tc>
          <w:tcPr>
            <w:tcW w:w="885"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294ECE" w:rsidRDefault="00294ECE" w:rsidP="00926E29">
            <w:pPr>
              <w:jc w:val="center"/>
              <w:rPr>
                <w:color w:val="000000"/>
                <w:sz w:val="28"/>
                <w:szCs w:val="28"/>
                <w:shd w:val="clear" w:color="auto" w:fill="FFFFFF"/>
              </w:rPr>
            </w:pPr>
            <w:r w:rsidRPr="00C7521F">
              <w:rPr>
                <w:color w:val="000000"/>
                <w:sz w:val="28"/>
                <w:szCs w:val="28"/>
                <w:shd w:val="clear" w:color="auto" w:fill="FFFFFF"/>
              </w:rPr>
              <w:t>2016</w:t>
            </w:r>
          </w:p>
          <w:p w:rsidR="00294ECE" w:rsidRPr="00C7521F" w:rsidRDefault="00294ECE" w:rsidP="00926E29">
            <w:pPr>
              <w:jc w:val="center"/>
              <w:rPr>
                <w:sz w:val="28"/>
                <w:szCs w:val="28"/>
              </w:rPr>
            </w:pPr>
            <w:r w:rsidRPr="00C7521F">
              <w:rPr>
                <w:color w:val="000000"/>
                <w:sz w:val="28"/>
                <w:szCs w:val="28"/>
                <w:shd w:val="clear" w:color="auto" w:fill="FFFFFF"/>
              </w:rPr>
              <w:t>г</w:t>
            </w:r>
            <w:r>
              <w:rPr>
                <w:color w:val="000000"/>
                <w:sz w:val="28"/>
                <w:szCs w:val="28"/>
                <w:shd w:val="clear" w:color="auto" w:fill="FFFFFF"/>
              </w:rPr>
              <w:t>од</w:t>
            </w:r>
          </w:p>
        </w:tc>
        <w:tc>
          <w:tcPr>
            <w:tcW w:w="91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294ECE" w:rsidRPr="00F9719D" w:rsidRDefault="00294ECE" w:rsidP="00926E29">
            <w:pPr>
              <w:jc w:val="center"/>
              <w:rPr>
                <w:sz w:val="28"/>
                <w:szCs w:val="28"/>
              </w:rPr>
            </w:pPr>
            <w:r w:rsidRPr="00F9719D">
              <w:rPr>
                <w:color w:val="000000"/>
                <w:sz w:val="28"/>
                <w:szCs w:val="28"/>
                <w:shd w:val="clear" w:color="auto" w:fill="FFFFFF"/>
              </w:rPr>
              <w:t>2017</w:t>
            </w:r>
            <w:r w:rsidRPr="00C7521F">
              <w:rPr>
                <w:color w:val="000000"/>
                <w:sz w:val="28"/>
                <w:szCs w:val="28"/>
                <w:shd w:val="clear" w:color="auto" w:fill="FFFFFF"/>
              </w:rPr>
              <w:t xml:space="preserve"> г</w:t>
            </w:r>
            <w:r>
              <w:rPr>
                <w:color w:val="000000"/>
                <w:sz w:val="28"/>
                <w:szCs w:val="28"/>
                <w:shd w:val="clear" w:color="auto" w:fill="FFFFFF"/>
              </w:rPr>
              <w:t>од</w:t>
            </w:r>
          </w:p>
        </w:tc>
        <w:tc>
          <w:tcPr>
            <w:tcW w:w="1040" w:type="dxa"/>
            <w:tcBorders>
              <w:top w:val="single" w:sz="4" w:space="0" w:color="000000"/>
              <w:left w:val="single" w:sz="4" w:space="0" w:color="000000"/>
              <w:bottom w:val="single" w:sz="4" w:space="0" w:color="000000"/>
              <w:right w:val="single" w:sz="4" w:space="0" w:color="auto"/>
            </w:tcBorders>
            <w:shd w:val="clear" w:color="auto" w:fill="FFFFFF"/>
            <w:tcMar>
              <w:left w:w="10" w:type="dxa"/>
              <w:right w:w="10" w:type="dxa"/>
            </w:tcMar>
            <w:vAlign w:val="center"/>
          </w:tcPr>
          <w:p w:rsidR="00294ECE" w:rsidRPr="00F9719D" w:rsidRDefault="00294ECE" w:rsidP="00926E29">
            <w:pPr>
              <w:jc w:val="center"/>
              <w:rPr>
                <w:sz w:val="28"/>
                <w:szCs w:val="28"/>
              </w:rPr>
            </w:pPr>
            <w:r w:rsidRPr="00F9719D">
              <w:rPr>
                <w:color w:val="000000"/>
                <w:sz w:val="28"/>
                <w:szCs w:val="28"/>
                <w:shd w:val="clear" w:color="auto" w:fill="FFFFFF"/>
              </w:rPr>
              <w:t>2018</w:t>
            </w:r>
            <w:r w:rsidRPr="00C7521F">
              <w:rPr>
                <w:color w:val="000000"/>
                <w:sz w:val="28"/>
                <w:szCs w:val="28"/>
                <w:shd w:val="clear" w:color="auto" w:fill="FFFFFF"/>
              </w:rPr>
              <w:t xml:space="preserve"> г</w:t>
            </w:r>
            <w:r>
              <w:rPr>
                <w:color w:val="000000"/>
                <w:sz w:val="28"/>
                <w:szCs w:val="28"/>
                <w:shd w:val="clear" w:color="auto" w:fill="FFFFFF"/>
              </w:rPr>
              <w:t>од</w:t>
            </w:r>
          </w:p>
        </w:tc>
        <w:tc>
          <w:tcPr>
            <w:tcW w:w="1101" w:type="dxa"/>
            <w:gridSpan w:val="2"/>
            <w:tcBorders>
              <w:top w:val="single" w:sz="4" w:space="0" w:color="000000"/>
              <w:left w:val="single" w:sz="4" w:space="0" w:color="auto"/>
              <w:bottom w:val="single" w:sz="4" w:space="0" w:color="000000"/>
              <w:right w:val="single" w:sz="4" w:space="0" w:color="000000"/>
            </w:tcBorders>
            <w:shd w:val="clear" w:color="auto" w:fill="FFFFFF"/>
            <w:vAlign w:val="center"/>
          </w:tcPr>
          <w:p w:rsidR="00294ECE" w:rsidRPr="00F9719D" w:rsidRDefault="00294ECE" w:rsidP="00926E29">
            <w:pPr>
              <w:jc w:val="center"/>
              <w:rPr>
                <w:sz w:val="28"/>
                <w:szCs w:val="28"/>
              </w:rPr>
            </w:pPr>
            <w:r>
              <w:rPr>
                <w:color w:val="000000"/>
                <w:sz w:val="28"/>
                <w:szCs w:val="28"/>
                <w:shd w:val="clear" w:color="auto" w:fill="FFFFFF"/>
              </w:rPr>
              <w:t>2019 год</w:t>
            </w:r>
          </w:p>
        </w:tc>
      </w:tr>
      <w:tr w:rsidR="00F9719D" w:rsidRPr="00C7521F">
        <w:trPr>
          <w:trHeight w:val="20"/>
        </w:trPr>
        <w:tc>
          <w:tcPr>
            <w:tcW w:w="1810" w:type="dxa"/>
            <w:vMerge/>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F9719D" w:rsidRPr="00C7521F" w:rsidRDefault="00F9719D" w:rsidP="00926E29">
            <w:pPr>
              <w:rPr>
                <w:rFonts w:eastAsia="Calibri"/>
                <w:sz w:val="28"/>
                <w:szCs w:val="28"/>
              </w:rPr>
            </w:pPr>
          </w:p>
        </w:tc>
        <w:tc>
          <w:tcPr>
            <w:tcW w:w="398"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F9719D" w:rsidRPr="00C7521F" w:rsidRDefault="00F9719D" w:rsidP="00926E29">
            <w:pPr>
              <w:jc w:val="center"/>
              <w:rPr>
                <w:sz w:val="28"/>
                <w:szCs w:val="28"/>
              </w:rPr>
            </w:pPr>
            <w:r w:rsidRPr="00C7521F">
              <w:rPr>
                <w:color w:val="000000"/>
                <w:sz w:val="28"/>
                <w:szCs w:val="28"/>
              </w:rPr>
              <w:t>1.</w:t>
            </w:r>
          </w:p>
        </w:tc>
        <w:tc>
          <w:tcPr>
            <w:tcW w:w="7834" w:type="dxa"/>
            <w:gridSpan w:val="8"/>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F9719D" w:rsidRPr="00C7521F" w:rsidRDefault="00F9719D" w:rsidP="00926E29">
            <w:pPr>
              <w:jc w:val="center"/>
              <w:rPr>
                <w:sz w:val="28"/>
                <w:szCs w:val="28"/>
              </w:rPr>
            </w:pPr>
            <w:r w:rsidRPr="00C7521F">
              <w:rPr>
                <w:sz w:val="28"/>
                <w:szCs w:val="28"/>
              </w:rPr>
              <w:t>Создание безопасных и комфортных условий проживания граждан</w:t>
            </w:r>
          </w:p>
        </w:tc>
      </w:tr>
      <w:tr w:rsidR="002D493F" w:rsidRPr="00C7521F">
        <w:trPr>
          <w:gridAfter w:val="1"/>
          <w:wAfter w:w="15" w:type="dxa"/>
          <w:trHeight w:val="20"/>
        </w:trPr>
        <w:tc>
          <w:tcPr>
            <w:tcW w:w="1810" w:type="dxa"/>
            <w:vMerge/>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2D493F" w:rsidRPr="00C7521F" w:rsidRDefault="002D493F" w:rsidP="00294ECE">
            <w:pPr>
              <w:rPr>
                <w:rFonts w:eastAsia="Calibri"/>
                <w:sz w:val="28"/>
                <w:szCs w:val="28"/>
              </w:rPr>
            </w:pPr>
          </w:p>
        </w:tc>
        <w:tc>
          <w:tcPr>
            <w:tcW w:w="398"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2D493F" w:rsidRPr="00C7521F" w:rsidRDefault="002D493F" w:rsidP="00294ECE">
            <w:pPr>
              <w:rPr>
                <w:rFonts w:eastAsia="Calibri"/>
                <w:sz w:val="28"/>
                <w:szCs w:val="28"/>
              </w:rPr>
            </w:pPr>
          </w:p>
        </w:tc>
        <w:tc>
          <w:tcPr>
            <w:tcW w:w="1913"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2D493F" w:rsidRPr="00C7521F" w:rsidRDefault="000536A8" w:rsidP="000536A8">
            <w:pPr>
              <w:rPr>
                <w:sz w:val="28"/>
                <w:szCs w:val="28"/>
              </w:rPr>
            </w:pPr>
            <w:r>
              <w:rPr>
                <w:sz w:val="28"/>
                <w:szCs w:val="28"/>
              </w:rPr>
              <w:t>Количество земельных участков, государственная собственность на которые не разграничена, предоставленных в собственность граждан и юридических лиц</w:t>
            </w:r>
            <w:r w:rsidRPr="00C7521F">
              <w:rPr>
                <w:sz w:val="28"/>
                <w:szCs w:val="28"/>
              </w:rPr>
              <w:t xml:space="preserve"> </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2D493F" w:rsidRPr="00C7521F" w:rsidRDefault="002D493F" w:rsidP="00294ECE">
            <w:pPr>
              <w:jc w:val="center"/>
              <w:rPr>
                <w:color w:val="000000"/>
                <w:sz w:val="28"/>
                <w:szCs w:val="28"/>
              </w:rPr>
            </w:pPr>
          </w:p>
          <w:p w:rsidR="002D493F" w:rsidRPr="00C7521F" w:rsidRDefault="002D493F" w:rsidP="00294ECE">
            <w:pPr>
              <w:jc w:val="center"/>
              <w:rPr>
                <w:color w:val="000000"/>
                <w:sz w:val="28"/>
                <w:szCs w:val="28"/>
              </w:rPr>
            </w:pPr>
          </w:p>
          <w:p w:rsidR="002D493F" w:rsidRPr="00C7521F" w:rsidRDefault="002D493F" w:rsidP="00294ECE">
            <w:pPr>
              <w:jc w:val="center"/>
              <w:rPr>
                <w:color w:val="000000"/>
                <w:sz w:val="28"/>
                <w:szCs w:val="28"/>
              </w:rPr>
            </w:pPr>
          </w:p>
          <w:p w:rsidR="002D493F" w:rsidRPr="00C7521F" w:rsidRDefault="002D493F" w:rsidP="00294ECE">
            <w:pPr>
              <w:jc w:val="center"/>
              <w:rPr>
                <w:color w:val="000000"/>
                <w:sz w:val="28"/>
                <w:szCs w:val="28"/>
              </w:rPr>
            </w:pPr>
          </w:p>
          <w:p w:rsidR="002D493F" w:rsidRPr="00C7521F" w:rsidRDefault="002D493F" w:rsidP="00294ECE">
            <w:pPr>
              <w:jc w:val="center"/>
              <w:rPr>
                <w:color w:val="000000"/>
                <w:sz w:val="28"/>
                <w:szCs w:val="28"/>
              </w:rPr>
            </w:pPr>
          </w:p>
          <w:p w:rsidR="002D493F" w:rsidRPr="00C7521F" w:rsidRDefault="002D493F" w:rsidP="00294ECE">
            <w:pPr>
              <w:jc w:val="center"/>
              <w:rPr>
                <w:color w:val="000000"/>
                <w:sz w:val="28"/>
                <w:szCs w:val="28"/>
              </w:rPr>
            </w:pPr>
          </w:p>
          <w:p w:rsidR="002D493F" w:rsidRPr="00C7521F" w:rsidRDefault="000536A8" w:rsidP="000536A8">
            <w:pPr>
              <w:jc w:val="center"/>
              <w:rPr>
                <w:sz w:val="28"/>
                <w:szCs w:val="28"/>
              </w:rPr>
            </w:pPr>
            <w:r>
              <w:rPr>
                <w:color w:val="000000"/>
                <w:sz w:val="28"/>
                <w:szCs w:val="28"/>
              </w:rPr>
              <w:t>га</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2D493F" w:rsidRPr="00982148" w:rsidRDefault="002D493F" w:rsidP="00294ECE">
            <w:pPr>
              <w:widowControl w:val="0"/>
              <w:jc w:val="center"/>
              <w:rPr>
                <w:color w:val="000000"/>
                <w:sz w:val="28"/>
                <w:szCs w:val="28"/>
              </w:rPr>
            </w:pPr>
          </w:p>
          <w:p w:rsidR="002D493F" w:rsidRPr="00982148" w:rsidRDefault="002D493F" w:rsidP="00294ECE">
            <w:pPr>
              <w:widowControl w:val="0"/>
              <w:jc w:val="center"/>
              <w:rPr>
                <w:color w:val="000000"/>
                <w:sz w:val="28"/>
                <w:szCs w:val="28"/>
              </w:rPr>
            </w:pPr>
          </w:p>
          <w:p w:rsidR="002D493F" w:rsidRPr="00982148" w:rsidRDefault="002D493F" w:rsidP="00294ECE">
            <w:pPr>
              <w:widowControl w:val="0"/>
              <w:jc w:val="center"/>
              <w:rPr>
                <w:color w:val="000000"/>
                <w:sz w:val="28"/>
                <w:szCs w:val="28"/>
              </w:rPr>
            </w:pPr>
          </w:p>
          <w:p w:rsidR="002D493F" w:rsidRDefault="002D493F" w:rsidP="00294ECE">
            <w:pPr>
              <w:widowControl w:val="0"/>
              <w:jc w:val="center"/>
              <w:rPr>
                <w:color w:val="000000"/>
                <w:sz w:val="28"/>
                <w:szCs w:val="28"/>
              </w:rPr>
            </w:pPr>
          </w:p>
          <w:p w:rsidR="002D493F" w:rsidRDefault="002D493F" w:rsidP="00294ECE">
            <w:pPr>
              <w:widowControl w:val="0"/>
              <w:jc w:val="center"/>
              <w:rPr>
                <w:color w:val="000000"/>
                <w:sz w:val="28"/>
                <w:szCs w:val="28"/>
              </w:rPr>
            </w:pPr>
          </w:p>
          <w:p w:rsidR="002D493F" w:rsidRPr="00982148" w:rsidRDefault="002D493F" w:rsidP="00294ECE">
            <w:pPr>
              <w:widowControl w:val="0"/>
              <w:jc w:val="center"/>
              <w:rPr>
                <w:color w:val="000000"/>
                <w:sz w:val="28"/>
                <w:szCs w:val="28"/>
              </w:rPr>
            </w:pPr>
          </w:p>
          <w:p w:rsidR="002D493F" w:rsidRPr="00982148" w:rsidRDefault="000536A8" w:rsidP="000536A8">
            <w:pPr>
              <w:widowControl w:val="0"/>
              <w:jc w:val="center"/>
              <w:rPr>
                <w:color w:val="000000"/>
                <w:sz w:val="28"/>
                <w:szCs w:val="28"/>
              </w:rPr>
            </w:pPr>
            <w:r>
              <w:rPr>
                <w:color w:val="000000"/>
                <w:sz w:val="28"/>
                <w:szCs w:val="28"/>
              </w:rPr>
              <w:t>1,5</w:t>
            </w:r>
          </w:p>
        </w:tc>
        <w:tc>
          <w:tcPr>
            <w:tcW w:w="885"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2D493F" w:rsidRPr="00982148" w:rsidRDefault="002D493F" w:rsidP="00294ECE">
            <w:pPr>
              <w:widowControl w:val="0"/>
              <w:jc w:val="center"/>
              <w:rPr>
                <w:color w:val="000000"/>
                <w:sz w:val="28"/>
                <w:szCs w:val="28"/>
              </w:rPr>
            </w:pPr>
          </w:p>
          <w:p w:rsidR="002D493F" w:rsidRPr="00982148" w:rsidRDefault="002D493F" w:rsidP="00294ECE">
            <w:pPr>
              <w:widowControl w:val="0"/>
              <w:jc w:val="center"/>
              <w:rPr>
                <w:color w:val="000000"/>
                <w:sz w:val="28"/>
                <w:szCs w:val="28"/>
              </w:rPr>
            </w:pPr>
          </w:p>
          <w:p w:rsidR="002D493F" w:rsidRPr="00982148" w:rsidRDefault="002D493F" w:rsidP="00294ECE">
            <w:pPr>
              <w:widowControl w:val="0"/>
              <w:jc w:val="center"/>
              <w:rPr>
                <w:color w:val="000000"/>
                <w:sz w:val="28"/>
                <w:szCs w:val="28"/>
              </w:rPr>
            </w:pPr>
          </w:p>
          <w:p w:rsidR="002D493F" w:rsidRPr="00982148" w:rsidRDefault="002D493F" w:rsidP="00294ECE">
            <w:pPr>
              <w:widowControl w:val="0"/>
              <w:jc w:val="center"/>
              <w:rPr>
                <w:color w:val="000000"/>
                <w:sz w:val="28"/>
                <w:szCs w:val="28"/>
              </w:rPr>
            </w:pPr>
          </w:p>
          <w:p w:rsidR="002D493F" w:rsidRPr="00982148" w:rsidRDefault="002D493F" w:rsidP="00294ECE">
            <w:pPr>
              <w:widowControl w:val="0"/>
              <w:jc w:val="center"/>
              <w:rPr>
                <w:color w:val="000000"/>
                <w:sz w:val="28"/>
                <w:szCs w:val="28"/>
              </w:rPr>
            </w:pPr>
          </w:p>
          <w:p w:rsidR="002D493F" w:rsidRPr="00982148" w:rsidRDefault="002D493F" w:rsidP="00294ECE">
            <w:pPr>
              <w:widowControl w:val="0"/>
              <w:jc w:val="center"/>
              <w:rPr>
                <w:color w:val="000000"/>
                <w:sz w:val="28"/>
                <w:szCs w:val="28"/>
              </w:rPr>
            </w:pPr>
          </w:p>
          <w:p w:rsidR="002D493F" w:rsidRPr="00982148" w:rsidRDefault="000536A8" w:rsidP="000536A8">
            <w:pPr>
              <w:widowControl w:val="0"/>
              <w:jc w:val="center"/>
              <w:rPr>
                <w:color w:val="000000"/>
                <w:sz w:val="28"/>
                <w:szCs w:val="28"/>
              </w:rPr>
            </w:pPr>
            <w:r>
              <w:rPr>
                <w:color w:val="000000"/>
                <w:sz w:val="28"/>
                <w:szCs w:val="28"/>
              </w:rPr>
              <w:t>1,5</w:t>
            </w:r>
          </w:p>
        </w:tc>
        <w:tc>
          <w:tcPr>
            <w:tcW w:w="91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2D493F" w:rsidRDefault="002D493F" w:rsidP="002D493F">
            <w:pPr>
              <w:jc w:val="center"/>
              <w:rPr>
                <w:rFonts w:eastAsia="Arial"/>
                <w:sz w:val="28"/>
                <w:szCs w:val="28"/>
              </w:rPr>
            </w:pPr>
          </w:p>
          <w:p w:rsidR="002D493F" w:rsidRDefault="002D493F" w:rsidP="002D493F">
            <w:pPr>
              <w:jc w:val="center"/>
              <w:rPr>
                <w:rFonts w:eastAsia="Arial"/>
                <w:sz w:val="28"/>
                <w:szCs w:val="28"/>
              </w:rPr>
            </w:pPr>
          </w:p>
          <w:p w:rsidR="002D493F" w:rsidRDefault="002D493F" w:rsidP="002D493F">
            <w:pPr>
              <w:jc w:val="center"/>
              <w:rPr>
                <w:rFonts w:eastAsia="Arial"/>
                <w:sz w:val="28"/>
                <w:szCs w:val="28"/>
              </w:rPr>
            </w:pPr>
          </w:p>
          <w:p w:rsidR="002D493F" w:rsidRDefault="002D493F" w:rsidP="002D493F">
            <w:pPr>
              <w:jc w:val="center"/>
              <w:rPr>
                <w:rFonts w:eastAsia="Arial"/>
                <w:sz w:val="28"/>
                <w:szCs w:val="28"/>
              </w:rPr>
            </w:pPr>
          </w:p>
          <w:p w:rsidR="002D493F" w:rsidRDefault="002D493F" w:rsidP="002D493F">
            <w:pPr>
              <w:jc w:val="center"/>
              <w:rPr>
                <w:rFonts w:eastAsia="Arial"/>
                <w:sz w:val="28"/>
                <w:szCs w:val="28"/>
              </w:rPr>
            </w:pPr>
          </w:p>
          <w:p w:rsidR="002D493F" w:rsidRDefault="002D493F" w:rsidP="002D493F">
            <w:pPr>
              <w:jc w:val="center"/>
              <w:rPr>
                <w:rFonts w:eastAsia="Arial"/>
                <w:sz w:val="28"/>
                <w:szCs w:val="28"/>
              </w:rPr>
            </w:pPr>
          </w:p>
          <w:p w:rsidR="002D493F" w:rsidRPr="00C7521F" w:rsidRDefault="000536A8" w:rsidP="000536A8">
            <w:pPr>
              <w:jc w:val="center"/>
              <w:rPr>
                <w:rFonts w:eastAsia="Arial"/>
                <w:sz w:val="28"/>
                <w:szCs w:val="28"/>
              </w:rPr>
            </w:pPr>
            <w:r>
              <w:rPr>
                <w:rFonts w:eastAsia="Arial"/>
                <w:sz w:val="28"/>
                <w:szCs w:val="28"/>
              </w:rPr>
              <w:t>2,0</w:t>
            </w:r>
          </w:p>
        </w:tc>
        <w:tc>
          <w:tcPr>
            <w:tcW w:w="1040" w:type="dxa"/>
            <w:tcBorders>
              <w:top w:val="single" w:sz="4" w:space="0" w:color="000000"/>
              <w:left w:val="single" w:sz="4" w:space="0" w:color="000000"/>
              <w:bottom w:val="single" w:sz="4" w:space="0" w:color="000000"/>
              <w:right w:val="single" w:sz="4" w:space="0" w:color="auto"/>
            </w:tcBorders>
            <w:shd w:val="clear" w:color="auto" w:fill="FFFFFF"/>
            <w:tcMar>
              <w:left w:w="10" w:type="dxa"/>
              <w:right w:w="10" w:type="dxa"/>
            </w:tcMar>
            <w:vAlign w:val="center"/>
          </w:tcPr>
          <w:p w:rsidR="002D493F" w:rsidRDefault="002D493F" w:rsidP="002D493F">
            <w:pPr>
              <w:jc w:val="center"/>
              <w:rPr>
                <w:rFonts w:eastAsia="Arial"/>
                <w:sz w:val="28"/>
                <w:szCs w:val="28"/>
              </w:rPr>
            </w:pPr>
          </w:p>
          <w:p w:rsidR="002D493F" w:rsidRDefault="002D493F" w:rsidP="002D493F">
            <w:pPr>
              <w:jc w:val="center"/>
              <w:rPr>
                <w:rFonts w:eastAsia="Arial"/>
                <w:sz w:val="28"/>
                <w:szCs w:val="28"/>
              </w:rPr>
            </w:pPr>
          </w:p>
          <w:p w:rsidR="002D493F" w:rsidRDefault="002D493F" w:rsidP="002D493F">
            <w:pPr>
              <w:jc w:val="center"/>
              <w:rPr>
                <w:rFonts w:eastAsia="Arial"/>
                <w:sz w:val="28"/>
                <w:szCs w:val="28"/>
              </w:rPr>
            </w:pPr>
          </w:p>
          <w:p w:rsidR="002D493F" w:rsidRDefault="002D493F" w:rsidP="002D493F">
            <w:pPr>
              <w:jc w:val="center"/>
              <w:rPr>
                <w:rFonts w:eastAsia="Arial"/>
                <w:sz w:val="28"/>
                <w:szCs w:val="28"/>
              </w:rPr>
            </w:pPr>
          </w:p>
          <w:p w:rsidR="002D493F" w:rsidRDefault="002D493F" w:rsidP="002D493F">
            <w:pPr>
              <w:jc w:val="center"/>
              <w:rPr>
                <w:rFonts w:eastAsia="Arial"/>
                <w:sz w:val="28"/>
                <w:szCs w:val="28"/>
              </w:rPr>
            </w:pPr>
          </w:p>
          <w:p w:rsidR="002D493F" w:rsidRDefault="002D493F" w:rsidP="002D493F">
            <w:pPr>
              <w:jc w:val="center"/>
              <w:rPr>
                <w:rFonts w:eastAsia="Arial"/>
                <w:sz w:val="28"/>
                <w:szCs w:val="28"/>
              </w:rPr>
            </w:pPr>
          </w:p>
          <w:p w:rsidR="002D493F" w:rsidRPr="00C7521F" w:rsidRDefault="002D493F" w:rsidP="000536A8">
            <w:pPr>
              <w:jc w:val="center"/>
              <w:rPr>
                <w:rFonts w:eastAsia="Arial"/>
                <w:sz w:val="28"/>
                <w:szCs w:val="28"/>
              </w:rPr>
            </w:pPr>
            <w:r>
              <w:rPr>
                <w:rFonts w:eastAsia="Arial"/>
                <w:sz w:val="28"/>
                <w:szCs w:val="28"/>
              </w:rPr>
              <w:t>2</w:t>
            </w:r>
            <w:r w:rsidR="000536A8">
              <w:rPr>
                <w:rFonts w:eastAsia="Arial"/>
                <w:sz w:val="28"/>
                <w:szCs w:val="28"/>
              </w:rPr>
              <w:t>,0</w:t>
            </w:r>
          </w:p>
        </w:tc>
        <w:tc>
          <w:tcPr>
            <w:tcW w:w="1086" w:type="dxa"/>
            <w:tcBorders>
              <w:top w:val="single" w:sz="4" w:space="0" w:color="000000"/>
              <w:left w:val="single" w:sz="4" w:space="0" w:color="auto"/>
              <w:bottom w:val="single" w:sz="4" w:space="0" w:color="000000"/>
              <w:right w:val="single" w:sz="4" w:space="0" w:color="000000"/>
            </w:tcBorders>
            <w:shd w:val="clear" w:color="auto" w:fill="FFFFFF"/>
            <w:vAlign w:val="center"/>
          </w:tcPr>
          <w:p w:rsidR="002D493F" w:rsidRDefault="002D493F" w:rsidP="002D493F">
            <w:pPr>
              <w:jc w:val="center"/>
              <w:rPr>
                <w:rFonts w:eastAsia="Arial"/>
                <w:sz w:val="28"/>
                <w:szCs w:val="28"/>
              </w:rPr>
            </w:pPr>
          </w:p>
          <w:p w:rsidR="002D493F" w:rsidRDefault="002D493F" w:rsidP="002D493F">
            <w:pPr>
              <w:jc w:val="center"/>
              <w:rPr>
                <w:rFonts w:eastAsia="Arial"/>
                <w:sz w:val="28"/>
                <w:szCs w:val="28"/>
              </w:rPr>
            </w:pPr>
          </w:p>
          <w:p w:rsidR="002D493F" w:rsidRDefault="002D493F" w:rsidP="002D493F">
            <w:pPr>
              <w:jc w:val="center"/>
              <w:rPr>
                <w:rFonts w:eastAsia="Arial"/>
                <w:sz w:val="28"/>
                <w:szCs w:val="28"/>
              </w:rPr>
            </w:pPr>
          </w:p>
          <w:p w:rsidR="002D493F" w:rsidRDefault="002D493F" w:rsidP="002D493F">
            <w:pPr>
              <w:jc w:val="center"/>
              <w:rPr>
                <w:rFonts w:eastAsia="Arial"/>
                <w:sz w:val="28"/>
                <w:szCs w:val="28"/>
              </w:rPr>
            </w:pPr>
          </w:p>
          <w:p w:rsidR="002D493F" w:rsidRDefault="002D493F" w:rsidP="002D493F">
            <w:pPr>
              <w:jc w:val="center"/>
              <w:rPr>
                <w:rFonts w:eastAsia="Arial"/>
                <w:sz w:val="28"/>
                <w:szCs w:val="28"/>
              </w:rPr>
            </w:pPr>
          </w:p>
          <w:p w:rsidR="002D493F" w:rsidRDefault="002D493F" w:rsidP="002D493F">
            <w:pPr>
              <w:jc w:val="center"/>
              <w:rPr>
                <w:rFonts w:eastAsia="Arial"/>
                <w:sz w:val="28"/>
                <w:szCs w:val="28"/>
              </w:rPr>
            </w:pPr>
          </w:p>
          <w:p w:rsidR="002D493F" w:rsidRPr="00C7521F" w:rsidRDefault="000536A8" w:rsidP="000536A8">
            <w:pPr>
              <w:jc w:val="center"/>
              <w:rPr>
                <w:rFonts w:eastAsia="Arial"/>
                <w:sz w:val="28"/>
                <w:szCs w:val="28"/>
              </w:rPr>
            </w:pPr>
            <w:r>
              <w:rPr>
                <w:rFonts w:eastAsia="Arial"/>
                <w:sz w:val="28"/>
                <w:szCs w:val="28"/>
              </w:rPr>
              <w:t>2,0</w:t>
            </w:r>
          </w:p>
        </w:tc>
      </w:tr>
    </w:tbl>
    <w:p w:rsidR="00AC00A9" w:rsidRDefault="00AC00A9"/>
    <w:p w:rsidR="00AC00A9" w:rsidRDefault="00AC00A9"/>
    <w:tbl>
      <w:tblPr>
        <w:tblW w:w="10042" w:type="dxa"/>
        <w:tblLayout w:type="fixed"/>
        <w:tblCellMar>
          <w:left w:w="10" w:type="dxa"/>
          <w:right w:w="10" w:type="dxa"/>
        </w:tblCellMar>
        <w:tblLook w:val="0000"/>
      </w:tblPr>
      <w:tblGrid>
        <w:gridCol w:w="1810"/>
        <w:gridCol w:w="398"/>
        <w:gridCol w:w="1913"/>
        <w:gridCol w:w="851"/>
        <w:gridCol w:w="335"/>
        <w:gridCol w:w="799"/>
        <w:gridCol w:w="141"/>
        <w:gridCol w:w="744"/>
        <w:gridCol w:w="249"/>
        <w:gridCol w:w="661"/>
        <w:gridCol w:w="331"/>
        <w:gridCol w:w="709"/>
        <w:gridCol w:w="1086"/>
        <w:gridCol w:w="15"/>
      </w:tblGrid>
      <w:tr w:rsidR="00294ECE" w:rsidRPr="00C7521F">
        <w:trPr>
          <w:gridAfter w:val="1"/>
          <w:wAfter w:w="15" w:type="dxa"/>
          <w:trHeight w:val="20"/>
        </w:trPr>
        <w:tc>
          <w:tcPr>
            <w:tcW w:w="1810" w:type="dxa"/>
            <w:vMerge w:val="restart"/>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294ECE" w:rsidRPr="00C7521F" w:rsidRDefault="00294ECE" w:rsidP="00294ECE">
            <w:pPr>
              <w:rPr>
                <w:rFonts w:eastAsia="Calibri"/>
                <w:sz w:val="28"/>
                <w:szCs w:val="28"/>
              </w:rPr>
            </w:pPr>
          </w:p>
        </w:tc>
        <w:tc>
          <w:tcPr>
            <w:tcW w:w="398"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294ECE" w:rsidRPr="00C7521F" w:rsidRDefault="00294ECE" w:rsidP="00294ECE">
            <w:pPr>
              <w:rPr>
                <w:rFonts w:eastAsia="Calibri"/>
                <w:sz w:val="28"/>
                <w:szCs w:val="28"/>
              </w:rPr>
            </w:pPr>
          </w:p>
        </w:tc>
        <w:tc>
          <w:tcPr>
            <w:tcW w:w="1913"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294ECE" w:rsidRPr="00C7521F" w:rsidRDefault="00294ECE" w:rsidP="00294ECE">
            <w:pPr>
              <w:rPr>
                <w:sz w:val="28"/>
                <w:szCs w:val="28"/>
              </w:rPr>
            </w:pPr>
            <w:r w:rsidRPr="00C7521F">
              <w:rPr>
                <w:sz w:val="28"/>
                <w:szCs w:val="28"/>
              </w:rPr>
              <w:t xml:space="preserve"> Снижение несвоевременно рассмотренных обращений граждан по земельным вопросам</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294ECE" w:rsidRPr="00C7521F" w:rsidRDefault="00294ECE" w:rsidP="00294ECE">
            <w:pPr>
              <w:jc w:val="center"/>
              <w:rPr>
                <w:sz w:val="28"/>
                <w:szCs w:val="28"/>
              </w:rPr>
            </w:pPr>
            <w:r w:rsidRPr="00C7521F">
              <w:rPr>
                <w:color w:val="000000"/>
                <w:sz w:val="28"/>
                <w:szCs w:val="28"/>
              </w:rPr>
              <w:t>% от числа обращений</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294ECE" w:rsidRPr="00982148" w:rsidRDefault="00294ECE" w:rsidP="00294ECE">
            <w:pPr>
              <w:widowControl w:val="0"/>
              <w:jc w:val="center"/>
              <w:rPr>
                <w:color w:val="000000"/>
                <w:sz w:val="28"/>
                <w:szCs w:val="28"/>
              </w:rPr>
            </w:pPr>
          </w:p>
          <w:p w:rsidR="00294ECE" w:rsidRPr="00982148" w:rsidRDefault="00294ECE" w:rsidP="00294ECE">
            <w:pPr>
              <w:widowControl w:val="0"/>
              <w:jc w:val="center"/>
              <w:rPr>
                <w:color w:val="000000"/>
                <w:sz w:val="28"/>
                <w:szCs w:val="28"/>
              </w:rPr>
            </w:pPr>
          </w:p>
          <w:p w:rsidR="00294ECE" w:rsidRPr="00982148" w:rsidRDefault="00294ECE" w:rsidP="00294ECE">
            <w:pPr>
              <w:widowControl w:val="0"/>
              <w:jc w:val="center"/>
              <w:rPr>
                <w:color w:val="000000"/>
                <w:sz w:val="28"/>
                <w:szCs w:val="28"/>
              </w:rPr>
            </w:pPr>
          </w:p>
          <w:p w:rsidR="00294ECE" w:rsidRPr="00982148" w:rsidRDefault="00294ECE" w:rsidP="00294ECE">
            <w:pPr>
              <w:widowControl w:val="0"/>
              <w:jc w:val="center"/>
              <w:rPr>
                <w:color w:val="000000"/>
                <w:sz w:val="28"/>
                <w:szCs w:val="28"/>
              </w:rPr>
            </w:pPr>
          </w:p>
          <w:p w:rsidR="00294ECE" w:rsidRPr="00982148" w:rsidRDefault="00294ECE" w:rsidP="00294ECE">
            <w:pPr>
              <w:widowControl w:val="0"/>
              <w:jc w:val="center"/>
              <w:rPr>
                <w:color w:val="000000"/>
                <w:sz w:val="28"/>
                <w:szCs w:val="28"/>
              </w:rPr>
            </w:pPr>
            <w:r w:rsidRPr="00982148">
              <w:rPr>
                <w:color w:val="000000"/>
                <w:sz w:val="28"/>
                <w:szCs w:val="28"/>
              </w:rPr>
              <w:t>98</w:t>
            </w:r>
          </w:p>
        </w:tc>
        <w:tc>
          <w:tcPr>
            <w:tcW w:w="885" w:type="dxa"/>
            <w:gridSpan w:val="2"/>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294ECE" w:rsidRPr="00982148" w:rsidRDefault="00294ECE" w:rsidP="00294ECE">
            <w:pPr>
              <w:widowControl w:val="0"/>
              <w:jc w:val="center"/>
              <w:rPr>
                <w:color w:val="000000"/>
                <w:sz w:val="28"/>
                <w:szCs w:val="28"/>
              </w:rPr>
            </w:pPr>
          </w:p>
          <w:p w:rsidR="00294ECE" w:rsidRPr="00982148" w:rsidRDefault="00294ECE" w:rsidP="00294ECE">
            <w:pPr>
              <w:widowControl w:val="0"/>
              <w:jc w:val="center"/>
              <w:rPr>
                <w:color w:val="000000"/>
                <w:sz w:val="28"/>
                <w:szCs w:val="28"/>
              </w:rPr>
            </w:pPr>
          </w:p>
          <w:p w:rsidR="00294ECE" w:rsidRPr="00982148" w:rsidRDefault="00294ECE" w:rsidP="00294ECE">
            <w:pPr>
              <w:widowControl w:val="0"/>
              <w:jc w:val="center"/>
              <w:rPr>
                <w:color w:val="000000"/>
                <w:sz w:val="28"/>
                <w:szCs w:val="28"/>
              </w:rPr>
            </w:pPr>
          </w:p>
          <w:p w:rsidR="00294ECE" w:rsidRPr="00982148" w:rsidRDefault="00294ECE" w:rsidP="00294ECE">
            <w:pPr>
              <w:widowControl w:val="0"/>
              <w:jc w:val="center"/>
              <w:rPr>
                <w:color w:val="000000"/>
                <w:sz w:val="28"/>
                <w:szCs w:val="28"/>
              </w:rPr>
            </w:pPr>
          </w:p>
          <w:p w:rsidR="00294ECE" w:rsidRPr="00982148" w:rsidRDefault="00294ECE" w:rsidP="00294ECE">
            <w:pPr>
              <w:widowControl w:val="0"/>
              <w:jc w:val="center"/>
              <w:rPr>
                <w:color w:val="000000"/>
                <w:sz w:val="28"/>
                <w:szCs w:val="28"/>
              </w:rPr>
            </w:pPr>
            <w:r w:rsidRPr="00982148">
              <w:rPr>
                <w:color w:val="000000"/>
                <w:sz w:val="28"/>
                <w:szCs w:val="28"/>
              </w:rPr>
              <w:t>98</w:t>
            </w:r>
          </w:p>
        </w:tc>
        <w:tc>
          <w:tcPr>
            <w:tcW w:w="910" w:type="dxa"/>
            <w:gridSpan w:val="2"/>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294ECE" w:rsidRPr="00982148" w:rsidRDefault="00294ECE" w:rsidP="00294ECE">
            <w:pPr>
              <w:widowControl w:val="0"/>
              <w:jc w:val="center"/>
              <w:rPr>
                <w:color w:val="000000"/>
                <w:sz w:val="28"/>
                <w:szCs w:val="28"/>
              </w:rPr>
            </w:pPr>
          </w:p>
          <w:p w:rsidR="00294ECE" w:rsidRPr="00982148" w:rsidRDefault="00294ECE" w:rsidP="00294ECE">
            <w:pPr>
              <w:widowControl w:val="0"/>
              <w:jc w:val="center"/>
              <w:rPr>
                <w:color w:val="000000"/>
                <w:sz w:val="28"/>
                <w:szCs w:val="28"/>
              </w:rPr>
            </w:pPr>
          </w:p>
          <w:p w:rsidR="00294ECE" w:rsidRPr="00982148" w:rsidRDefault="00294ECE" w:rsidP="00294ECE">
            <w:pPr>
              <w:widowControl w:val="0"/>
              <w:jc w:val="center"/>
              <w:rPr>
                <w:color w:val="000000"/>
                <w:sz w:val="28"/>
                <w:szCs w:val="28"/>
              </w:rPr>
            </w:pPr>
          </w:p>
          <w:p w:rsidR="00294ECE" w:rsidRPr="00982148" w:rsidRDefault="00294ECE" w:rsidP="00294ECE">
            <w:pPr>
              <w:widowControl w:val="0"/>
              <w:jc w:val="center"/>
              <w:rPr>
                <w:color w:val="000000"/>
                <w:sz w:val="28"/>
                <w:szCs w:val="28"/>
              </w:rPr>
            </w:pPr>
          </w:p>
          <w:p w:rsidR="00294ECE" w:rsidRPr="00982148" w:rsidRDefault="00294ECE" w:rsidP="00294ECE">
            <w:pPr>
              <w:widowControl w:val="0"/>
              <w:jc w:val="center"/>
              <w:rPr>
                <w:color w:val="000000"/>
                <w:sz w:val="28"/>
                <w:szCs w:val="28"/>
              </w:rPr>
            </w:pPr>
            <w:r w:rsidRPr="00982148">
              <w:rPr>
                <w:color w:val="000000"/>
                <w:sz w:val="28"/>
                <w:szCs w:val="28"/>
              </w:rPr>
              <w:t>100</w:t>
            </w:r>
          </w:p>
        </w:tc>
        <w:tc>
          <w:tcPr>
            <w:tcW w:w="1040" w:type="dxa"/>
            <w:gridSpan w:val="2"/>
            <w:tcBorders>
              <w:top w:val="single" w:sz="4" w:space="0" w:color="000000"/>
              <w:left w:val="single" w:sz="4" w:space="0" w:color="000000"/>
              <w:bottom w:val="single" w:sz="4" w:space="0" w:color="000000"/>
              <w:right w:val="single" w:sz="4" w:space="0" w:color="auto"/>
            </w:tcBorders>
            <w:shd w:val="clear" w:color="auto" w:fill="FFFFFF"/>
            <w:tcMar>
              <w:left w:w="10" w:type="dxa"/>
              <w:right w:w="10" w:type="dxa"/>
            </w:tcMar>
            <w:vAlign w:val="center"/>
          </w:tcPr>
          <w:p w:rsidR="00294ECE" w:rsidRPr="00982148" w:rsidRDefault="00294ECE" w:rsidP="00294ECE">
            <w:pPr>
              <w:widowControl w:val="0"/>
              <w:jc w:val="center"/>
              <w:rPr>
                <w:color w:val="000000"/>
                <w:sz w:val="28"/>
                <w:szCs w:val="28"/>
              </w:rPr>
            </w:pPr>
          </w:p>
          <w:p w:rsidR="00294ECE" w:rsidRPr="00982148" w:rsidRDefault="00294ECE" w:rsidP="00294ECE">
            <w:pPr>
              <w:widowControl w:val="0"/>
              <w:jc w:val="center"/>
              <w:rPr>
                <w:color w:val="000000"/>
                <w:sz w:val="28"/>
                <w:szCs w:val="28"/>
              </w:rPr>
            </w:pPr>
          </w:p>
          <w:p w:rsidR="00294ECE" w:rsidRPr="00982148" w:rsidRDefault="00294ECE" w:rsidP="00294ECE">
            <w:pPr>
              <w:widowControl w:val="0"/>
              <w:jc w:val="center"/>
              <w:rPr>
                <w:color w:val="000000"/>
                <w:sz w:val="28"/>
                <w:szCs w:val="28"/>
              </w:rPr>
            </w:pPr>
          </w:p>
          <w:p w:rsidR="00294ECE" w:rsidRPr="00982148" w:rsidRDefault="00294ECE" w:rsidP="00294ECE">
            <w:pPr>
              <w:widowControl w:val="0"/>
              <w:jc w:val="center"/>
              <w:rPr>
                <w:color w:val="000000"/>
                <w:sz w:val="28"/>
                <w:szCs w:val="28"/>
              </w:rPr>
            </w:pPr>
          </w:p>
          <w:p w:rsidR="00294ECE" w:rsidRPr="00982148" w:rsidRDefault="00294ECE" w:rsidP="00294ECE">
            <w:pPr>
              <w:widowControl w:val="0"/>
              <w:jc w:val="center"/>
              <w:rPr>
                <w:color w:val="000000"/>
                <w:sz w:val="28"/>
                <w:szCs w:val="28"/>
              </w:rPr>
            </w:pPr>
            <w:r w:rsidRPr="00982148">
              <w:rPr>
                <w:color w:val="000000"/>
                <w:sz w:val="28"/>
                <w:szCs w:val="28"/>
              </w:rPr>
              <w:t>100</w:t>
            </w:r>
          </w:p>
        </w:tc>
        <w:tc>
          <w:tcPr>
            <w:tcW w:w="1086" w:type="dxa"/>
            <w:tcBorders>
              <w:top w:val="single" w:sz="4" w:space="0" w:color="000000"/>
              <w:left w:val="single" w:sz="4" w:space="0" w:color="auto"/>
              <w:bottom w:val="single" w:sz="4" w:space="0" w:color="000000"/>
              <w:right w:val="single" w:sz="4" w:space="0" w:color="000000"/>
            </w:tcBorders>
            <w:shd w:val="clear" w:color="auto" w:fill="FFFFFF"/>
            <w:vAlign w:val="center"/>
          </w:tcPr>
          <w:p w:rsidR="00294ECE" w:rsidRDefault="00294ECE" w:rsidP="00294ECE">
            <w:pPr>
              <w:widowControl w:val="0"/>
              <w:jc w:val="center"/>
              <w:rPr>
                <w:color w:val="000000"/>
                <w:sz w:val="28"/>
                <w:szCs w:val="28"/>
              </w:rPr>
            </w:pPr>
          </w:p>
          <w:p w:rsidR="00294ECE" w:rsidRDefault="00294ECE" w:rsidP="00294ECE">
            <w:pPr>
              <w:widowControl w:val="0"/>
              <w:jc w:val="center"/>
              <w:rPr>
                <w:color w:val="000000"/>
                <w:sz w:val="28"/>
                <w:szCs w:val="28"/>
              </w:rPr>
            </w:pPr>
          </w:p>
          <w:p w:rsidR="00294ECE" w:rsidRDefault="00294ECE" w:rsidP="00294ECE">
            <w:pPr>
              <w:widowControl w:val="0"/>
              <w:jc w:val="center"/>
              <w:rPr>
                <w:color w:val="000000"/>
                <w:sz w:val="28"/>
                <w:szCs w:val="28"/>
              </w:rPr>
            </w:pPr>
          </w:p>
          <w:p w:rsidR="00294ECE" w:rsidRDefault="00294ECE" w:rsidP="00294ECE">
            <w:pPr>
              <w:widowControl w:val="0"/>
              <w:jc w:val="center"/>
              <w:rPr>
                <w:color w:val="000000"/>
                <w:sz w:val="28"/>
                <w:szCs w:val="28"/>
              </w:rPr>
            </w:pPr>
          </w:p>
          <w:p w:rsidR="00294ECE" w:rsidRPr="00982148" w:rsidRDefault="00294ECE" w:rsidP="00294ECE">
            <w:pPr>
              <w:widowControl w:val="0"/>
              <w:jc w:val="center"/>
              <w:rPr>
                <w:color w:val="000000"/>
                <w:sz w:val="28"/>
                <w:szCs w:val="28"/>
              </w:rPr>
            </w:pPr>
            <w:r>
              <w:rPr>
                <w:color w:val="000000"/>
                <w:sz w:val="28"/>
                <w:szCs w:val="28"/>
              </w:rPr>
              <w:t>100</w:t>
            </w:r>
          </w:p>
        </w:tc>
      </w:tr>
      <w:tr w:rsidR="00294ECE" w:rsidRPr="00C7521F">
        <w:trPr>
          <w:trHeight w:val="20"/>
        </w:trPr>
        <w:tc>
          <w:tcPr>
            <w:tcW w:w="1810" w:type="dxa"/>
            <w:vMerge/>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294ECE" w:rsidRPr="00C7521F" w:rsidRDefault="00294ECE" w:rsidP="00294ECE">
            <w:pPr>
              <w:rPr>
                <w:rFonts w:eastAsia="Calibri"/>
                <w:sz w:val="28"/>
                <w:szCs w:val="28"/>
              </w:rPr>
            </w:pPr>
          </w:p>
        </w:tc>
        <w:tc>
          <w:tcPr>
            <w:tcW w:w="398"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294ECE" w:rsidRPr="00C7521F" w:rsidRDefault="00294ECE" w:rsidP="00294ECE">
            <w:pPr>
              <w:rPr>
                <w:rFonts w:eastAsia="Calibri"/>
                <w:sz w:val="28"/>
                <w:szCs w:val="28"/>
              </w:rPr>
            </w:pPr>
          </w:p>
        </w:tc>
        <w:tc>
          <w:tcPr>
            <w:tcW w:w="1913"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294ECE" w:rsidRPr="00C7521F" w:rsidRDefault="00294ECE" w:rsidP="00294ECE">
            <w:pPr>
              <w:rPr>
                <w:sz w:val="28"/>
                <w:szCs w:val="28"/>
              </w:rPr>
            </w:pPr>
            <w:r w:rsidRPr="00C7521F">
              <w:rPr>
                <w:sz w:val="28"/>
                <w:szCs w:val="28"/>
              </w:rPr>
              <w:t>Увеличение площади вовлеченных земельных участков под жилищное строительство и строительство промышленных предприятий и промышленных парков</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294ECE" w:rsidRPr="00C7521F" w:rsidRDefault="00294ECE" w:rsidP="00294ECE">
            <w:pPr>
              <w:jc w:val="center"/>
              <w:rPr>
                <w:color w:val="000000"/>
                <w:sz w:val="28"/>
                <w:szCs w:val="28"/>
              </w:rPr>
            </w:pPr>
          </w:p>
          <w:p w:rsidR="00294ECE" w:rsidRPr="00C7521F" w:rsidRDefault="00294ECE" w:rsidP="00294ECE">
            <w:pPr>
              <w:jc w:val="center"/>
              <w:rPr>
                <w:color w:val="000000"/>
                <w:sz w:val="28"/>
                <w:szCs w:val="28"/>
              </w:rPr>
            </w:pPr>
          </w:p>
          <w:p w:rsidR="00294ECE" w:rsidRPr="00C7521F" w:rsidRDefault="00294ECE" w:rsidP="00294ECE">
            <w:pPr>
              <w:jc w:val="center"/>
              <w:rPr>
                <w:color w:val="000000"/>
                <w:sz w:val="28"/>
                <w:szCs w:val="28"/>
              </w:rPr>
            </w:pPr>
          </w:p>
          <w:p w:rsidR="00294ECE" w:rsidRPr="00C7521F" w:rsidRDefault="00294ECE" w:rsidP="00294ECE">
            <w:pPr>
              <w:jc w:val="center"/>
              <w:rPr>
                <w:color w:val="000000"/>
                <w:sz w:val="28"/>
                <w:szCs w:val="28"/>
              </w:rPr>
            </w:pPr>
          </w:p>
          <w:p w:rsidR="00294ECE" w:rsidRPr="00C7521F" w:rsidRDefault="00294ECE" w:rsidP="00294ECE">
            <w:pPr>
              <w:jc w:val="center"/>
              <w:rPr>
                <w:color w:val="000000"/>
                <w:sz w:val="28"/>
                <w:szCs w:val="28"/>
              </w:rPr>
            </w:pPr>
          </w:p>
          <w:p w:rsidR="00294ECE" w:rsidRPr="00C7521F" w:rsidRDefault="00294ECE" w:rsidP="00294ECE">
            <w:pPr>
              <w:jc w:val="center"/>
              <w:rPr>
                <w:color w:val="000000"/>
                <w:sz w:val="28"/>
                <w:szCs w:val="28"/>
              </w:rPr>
            </w:pPr>
          </w:p>
          <w:p w:rsidR="00294ECE" w:rsidRPr="00C7521F" w:rsidRDefault="00294ECE" w:rsidP="00294ECE">
            <w:pPr>
              <w:jc w:val="center"/>
              <w:rPr>
                <w:color w:val="000000"/>
                <w:sz w:val="28"/>
                <w:szCs w:val="28"/>
              </w:rPr>
            </w:pPr>
          </w:p>
          <w:p w:rsidR="00294ECE" w:rsidRPr="00C7521F" w:rsidRDefault="00294ECE" w:rsidP="00294ECE">
            <w:pPr>
              <w:jc w:val="center"/>
              <w:rPr>
                <w:color w:val="000000"/>
                <w:sz w:val="28"/>
                <w:szCs w:val="28"/>
              </w:rPr>
            </w:pPr>
          </w:p>
          <w:p w:rsidR="00294ECE" w:rsidRPr="00C7521F" w:rsidRDefault="00294ECE" w:rsidP="00294ECE">
            <w:pPr>
              <w:jc w:val="center"/>
              <w:rPr>
                <w:sz w:val="28"/>
                <w:szCs w:val="28"/>
              </w:rPr>
            </w:pPr>
            <w:proofErr w:type="gramStart"/>
            <w:r w:rsidRPr="00C7521F">
              <w:rPr>
                <w:color w:val="000000"/>
                <w:sz w:val="28"/>
                <w:szCs w:val="28"/>
              </w:rPr>
              <w:t>га</w:t>
            </w:r>
            <w:proofErr w:type="gramEnd"/>
            <w:r w:rsidRPr="00C7521F">
              <w:rPr>
                <w:color w:val="000000"/>
                <w:sz w:val="28"/>
                <w:szCs w:val="28"/>
              </w:rPr>
              <w:t>.</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294ECE" w:rsidRPr="00982148" w:rsidRDefault="00294ECE" w:rsidP="00294ECE">
            <w:pPr>
              <w:widowControl w:val="0"/>
              <w:jc w:val="center"/>
              <w:rPr>
                <w:color w:val="000000"/>
                <w:sz w:val="28"/>
                <w:szCs w:val="28"/>
              </w:rPr>
            </w:pPr>
          </w:p>
          <w:p w:rsidR="00294ECE" w:rsidRPr="00982148" w:rsidRDefault="00294ECE" w:rsidP="00294ECE">
            <w:pPr>
              <w:widowControl w:val="0"/>
              <w:jc w:val="center"/>
              <w:rPr>
                <w:color w:val="000000"/>
                <w:sz w:val="28"/>
                <w:szCs w:val="28"/>
              </w:rPr>
            </w:pPr>
          </w:p>
          <w:p w:rsidR="00294ECE" w:rsidRPr="00982148" w:rsidRDefault="00294ECE" w:rsidP="00294ECE">
            <w:pPr>
              <w:widowControl w:val="0"/>
              <w:jc w:val="center"/>
              <w:rPr>
                <w:color w:val="000000"/>
                <w:sz w:val="28"/>
                <w:szCs w:val="28"/>
              </w:rPr>
            </w:pPr>
          </w:p>
          <w:p w:rsidR="00294ECE" w:rsidRPr="00982148" w:rsidRDefault="00294ECE" w:rsidP="00294ECE">
            <w:pPr>
              <w:widowControl w:val="0"/>
              <w:jc w:val="center"/>
              <w:rPr>
                <w:color w:val="000000"/>
                <w:sz w:val="28"/>
                <w:szCs w:val="28"/>
              </w:rPr>
            </w:pPr>
          </w:p>
          <w:p w:rsidR="00294ECE" w:rsidRPr="00982148" w:rsidRDefault="00294ECE" w:rsidP="00294ECE">
            <w:pPr>
              <w:widowControl w:val="0"/>
              <w:jc w:val="center"/>
              <w:rPr>
                <w:color w:val="000000"/>
                <w:sz w:val="28"/>
                <w:szCs w:val="28"/>
              </w:rPr>
            </w:pPr>
          </w:p>
          <w:p w:rsidR="00294ECE" w:rsidRPr="00982148" w:rsidRDefault="00294ECE" w:rsidP="00294ECE">
            <w:pPr>
              <w:widowControl w:val="0"/>
              <w:jc w:val="center"/>
              <w:rPr>
                <w:color w:val="000000"/>
                <w:sz w:val="28"/>
                <w:szCs w:val="28"/>
              </w:rPr>
            </w:pPr>
          </w:p>
          <w:p w:rsidR="00294ECE" w:rsidRPr="00982148" w:rsidRDefault="00294ECE" w:rsidP="00294ECE">
            <w:pPr>
              <w:widowControl w:val="0"/>
              <w:jc w:val="center"/>
              <w:rPr>
                <w:color w:val="000000"/>
                <w:sz w:val="28"/>
                <w:szCs w:val="28"/>
              </w:rPr>
            </w:pPr>
          </w:p>
          <w:p w:rsidR="00294ECE" w:rsidRPr="00982148" w:rsidRDefault="00294ECE" w:rsidP="00294ECE">
            <w:pPr>
              <w:widowControl w:val="0"/>
              <w:jc w:val="center"/>
              <w:rPr>
                <w:color w:val="000000"/>
                <w:sz w:val="28"/>
                <w:szCs w:val="28"/>
              </w:rPr>
            </w:pPr>
            <w:r>
              <w:rPr>
                <w:color w:val="000000"/>
                <w:sz w:val="28"/>
                <w:szCs w:val="28"/>
              </w:rPr>
              <w:t>3</w:t>
            </w:r>
            <w:r w:rsidRPr="00982148">
              <w:rPr>
                <w:color w:val="000000"/>
                <w:sz w:val="28"/>
                <w:szCs w:val="28"/>
              </w:rPr>
              <w:t>,5</w:t>
            </w:r>
          </w:p>
        </w:tc>
        <w:tc>
          <w:tcPr>
            <w:tcW w:w="885" w:type="dxa"/>
            <w:gridSpan w:val="2"/>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294ECE" w:rsidRPr="00982148" w:rsidRDefault="00294ECE" w:rsidP="00294ECE">
            <w:pPr>
              <w:widowControl w:val="0"/>
              <w:jc w:val="center"/>
              <w:rPr>
                <w:color w:val="000000"/>
                <w:sz w:val="28"/>
                <w:szCs w:val="28"/>
              </w:rPr>
            </w:pPr>
          </w:p>
          <w:p w:rsidR="00294ECE" w:rsidRPr="00982148" w:rsidRDefault="00294ECE" w:rsidP="00294ECE">
            <w:pPr>
              <w:widowControl w:val="0"/>
              <w:jc w:val="center"/>
              <w:rPr>
                <w:color w:val="000000"/>
                <w:sz w:val="28"/>
                <w:szCs w:val="28"/>
              </w:rPr>
            </w:pPr>
          </w:p>
          <w:p w:rsidR="00294ECE" w:rsidRPr="00982148" w:rsidRDefault="00294ECE" w:rsidP="00294ECE">
            <w:pPr>
              <w:widowControl w:val="0"/>
              <w:jc w:val="center"/>
              <w:rPr>
                <w:color w:val="000000"/>
                <w:sz w:val="28"/>
                <w:szCs w:val="28"/>
              </w:rPr>
            </w:pPr>
          </w:p>
          <w:p w:rsidR="00294ECE" w:rsidRPr="00982148" w:rsidRDefault="00294ECE" w:rsidP="00294ECE">
            <w:pPr>
              <w:widowControl w:val="0"/>
              <w:jc w:val="center"/>
              <w:rPr>
                <w:color w:val="000000"/>
                <w:sz w:val="28"/>
                <w:szCs w:val="28"/>
              </w:rPr>
            </w:pPr>
          </w:p>
          <w:p w:rsidR="00294ECE" w:rsidRPr="00982148" w:rsidRDefault="00294ECE" w:rsidP="00294ECE">
            <w:pPr>
              <w:widowControl w:val="0"/>
              <w:jc w:val="center"/>
              <w:rPr>
                <w:color w:val="000000"/>
                <w:sz w:val="28"/>
                <w:szCs w:val="28"/>
              </w:rPr>
            </w:pPr>
          </w:p>
          <w:p w:rsidR="00294ECE" w:rsidRPr="00982148" w:rsidRDefault="00294ECE" w:rsidP="00294ECE">
            <w:pPr>
              <w:widowControl w:val="0"/>
              <w:jc w:val="center"/>
              <w:rPr>
                <w:color w:val="000000"/>
                <w:sz w:val="28"/>
                <w:szCs w:val="28"/>
              </w:rPr>
            </w:pPr>
          </w:p>
          <w:p w:rsidR="00294ECE" w:rsidRPr="00982148" w:rsidRDefault="00294ECE" w:rsidP="00294ECE">
            <w:pPr>
              <w:widowControl w:val="0"/>
              <w:jc w:val="center"/>
              <w:rPr>
                <w:color w:val="000000"/>
                <w:sz w:val="28"/>
                <w:szCs w:val="28"/>
              </w:rPr>
            </w:pPr>
          </w:p>
          <w:p w:rsidR="00294ECE" w:rsidRPr="00982148" w:rsidRDefault="00294ECE" w:rsidP="00294ECE">
            <w:pPr>
              <w:widowControl w:val="0"/>
              <w:jc w:val="center"/>
              <w:rPr>
                <w:color w:val="000000"/>
                <w:sz w:val="28"/>
                <w:szCs w:val="28"/>
              </w:rPr>
            </w:pPr>
            <w:r w:rsidRPr="00982148">
              <w:rPr>
                <w:color w:val="000000"/>
                <w:sz w:val="28"/>
                <w:szCs w:val="28"/>
              </w:rPr>
              <w:t>3</w:t>
            </w:r>
            <w:r>
              <w:rPr>
                <w:color w:val="000000"/>
                <w:sz w:val="28"/>
                <w:szCs w:val="28"/>
              </w:rPr>
              <w:t>,5</w:t>
            </w:r>
          </w:p>
        </w:tc>
        <w:tc>
          <w:tcPr>
            <w:tcW w:w="910" w:type="dxa"/>
            <w:gridSpan w:val="2"/>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294ECE" w:rsidRPr="00982148" w:rsidRDefault="00294ECE" w:rsidP="00294ECE">
            <w:pPr>
              <w:widowControl w:val="0"/>
              <w:jc w:val="center"/>
              <w:rPr>
                <w:color w:val="000000"/>
                <w:sz w:val="28"/>
                <w:szCs w:val="28"/>
              </w:rPr>
            </w:pPr>
          </w:p>
          <w:p w:rsidR="00294ECE" w:rsidRPr="00982148" w:rsidRDefault="00294ECE" w:rsidP="00294ECE">
            <w:pPr>
              <w:widowControl w:val="0"/>
              <w:jc w:val="center"/>
              <w:rPr>
                <w:color w:val="000000"/>
                <w:sz w:val="28"/>
                <w:szCs w:val="28"/>
              </w:rPr>
            </w:pPr>
          </w:p>
          <w:p w:rsidR="00294ECE" w:rsidRPr="00982148" w:rsidRDefault="00294ECE" w:rsidP="00294ECE">
            <w:pPr>
              <w:widowControl w:val="0"/>
              <w:jc w:val="center"/>
              <w:rPr>
                <w:color w:val="000000"/>
                <w:sz w:val="28"/>
                <w:szCs w:val="28"/>
              </w:rPr>
            </w:pPr>
          </w:p>
          <w:p w:rsidR="00294ECE" w:rsidRPr="00982148" w:rsidRDefault="00294ECE" w:rsidP="00294ECE">
            <w:pPr>
              <w:widowControl w:val="0"/>
              <w:jc w:val="center"/>
              <w:rPr>
                <w:color w:val="000000"/>
                <w:sz w:val="28"/>
                <w:szCs w:val="28"/>
              </w:rPr>
            </w:pPr>
          </w:p>
          <w:p w:rsidR="00294ECE" w:rsidRPr="00982148" w:rsidRDefault="00294ECE" w:rsidP="00294ECE">
            <w:pPr>
              <w:widowControl w:val="0"/>
              <w:jc w:val="center"/>
              <w:rPr>
                <w:color w:val="000000"/>
                <w:sz w:val="28"/>
                <w:szCs w:val="28"/>
              </w:rPr>
            </w:pPr>
          </w:p>
          <w:p w:rsidR="00294ECE" w:rsidRPr="00982148" w:rsidRDefault="00294ECE" w:rsidP="00294ECE">
            <w:pPr>
              <w:widowControl w:val="0"/>
              <w:jc w:val="center"/>
              <w:rPr>
                <w:color w:val="000000"/>
                <w:sz w:val="28"/>
                <w:szCs w:val="28"/>
              </w:rPr>
            </w:pPr>
          </w:p>
          <w:p w:rsidR="00294ECE" w:rsidRPr="00982148" w:rsidRDefault="00294ECE" w:rsidP="00294ECE">
            <w:pPr>
              <w:widowControl w:val="0"/>
              <w:jc w:val="center"/>
              <w:rPr>
                <w:color w:val="000000"/>
                <w:sz w:val="28"/>
                <w:szCs w:val="28"/>
              </w:rPr>
            </w:pPr>
          </w:p>
          <w:p w:rsidR="00294ECE" w:rsidRPr="00982148" w:rsidRDefault="00294ECE" w:rsidP="00294ECE">
            <w:pPr>
              <w:widowControl w:val="0"/>
              <w:jc w:val="center"/>
              <w:rPr>
                <w:color w:val="000000"/>
                <w:sz w:val="28"/>
                <w:szCs w:val="28"/>
              </w:rPr>
            </w:pPr>
            <w:r w:rsidRPr="00982148">
              <w:rPr>
                <w:color w:val="000000"/>
                <w:sz w:val="28"/>
                <w:szCs w:val="28"/>
              </w:rPr>
              <w:t>3,5</w:t>
            </w:r>
          </w:p>
        </w:tc>
        <w:tc>
          <w:tcPr>
            <w:tcW w:w="1040" w:type="dxa"/>
            <w:gridSpan w:val="2"/>
            <w:tcBorders>
              <w:top w:val="single" w:sz="4" w:space="0" w:color="000000"/>
              <w:left w:val="single" w:sz="4" w:space="0" w:color="000000"/>
              <w:bottom w:val="single" w:sz="4" w:space="0" w:color="000000"/>
              <w:right w:val="single" w:sz="4" w:space="0" w:color="auto"/>
            </w:tcBorders>
            <w:shd w:val="clear" w:color="auto" w:fill="FFFFFF"/>
            <w:tcMar>
              <w:left w:w="10" w:type="dxa"/>
              <w:right w:w="10" w:type="dxa"/>
            </w:tcMar>
            <w:vAlign w:val="center"/>
          </w:tcPr>
          <w:p w:rsidR="00294ECE" w:rsidRPr="00982148" w:rsidRDefault="00294ECE" w:rsidP="00294ECE">
            <w:pPr>
              <w:widowControl w:val="0"/>
              <w:jc w:val="center"/>
              <w:rPr>
                <w:color w:val="000000"/>
                <w:sz w:val="28"/>
                <w:szCs w:val="28"/>
              </w:rPr>
            </w:pPr>
          </w:p>
          <w:p w:rsidR="00294ECE" w:rsidRPr="00982148" w:rsidRDefault="00294ECE" w:rsidP="00294ECE">
            <w:pPr>
              <w:widowControl w:val="0"/>
              <w:jc w:val="center"/>
              <w:rPr>
                <w:color w:val="000000"/>
                <w:sz w:val="28"/>
                <w:szCs w:val="28"/>
              </w:rPr>
            </w:pPr>
          </w:p>
          <w:p w:rsidR="00294ECE" w:rsidRPr="00982148" w:rsidRDefault="00294ECE" w:rsidP="00294ECE">
            <w:pPr>
              <w:widowControl w:val="0"/>
              <w:jc w:val="center"/>
              <w:rPr>
                <w:color w:val="000000"/>
                <w:sz w:val="28"/>
                <w:szCs w:val="28"/>
              </w:rPr>
            </w:pPr>
          </w:p>
          <w:p w:rsidR="00294ECE" w:rsidRPr="00982148" w:rsidRDefault="00294ECE" w:rsidP="00294ECE">
            <w:pPr>
              <w:widowControl w:val="0"/>
              <w:jc w:val="center"/>
              <w:rPr>
                <w:color w:val="000000"/>
                <w:sz w:val="28"/>
                <w:szCs w:val="28"/>
              </w:rPr>
            </w:pPr>
          </w:p>
          <w:p w:rsidR="00294ECE" w:rsidRPr="00982148" w:rsidRDefault="00294ECE" w:rsidP="00294ECE">
            <w:pPr>
              <w:widowControl w:val="0"/>
              <w:jc w:val="center"/>
              <w:rPr>
                <w:color w:val="000000"/>
                <w:sz w:val="28"/>
                <w:szCs w:val="28"/>
              </w:rPr>
            </w:pPr>
          </w:p>
          <w:p w:rsidR="00294ECE" w:rsidRPr="00982148" w:rsidRDefault="00294ECE" w:rsidP="00294ECE">
            <w:pPr>
              <w:widowControl w:val="0"/>
              <w:jc w:val="center"/>
              <w:rPr>
                <w:color w:val="000000"/>
                <w:sz w:val="28"/>
                <w:szCs w:val="28"/>
              </w:rPr>
            </w:pPr>
          </w:p>
          <w:p w:rsidR="00294ECE" w:rsidRPr="00982148" w:rsidRDefault="00294ECE" w:rsidP="00294ECE">
            <w:pPr>
              <w:widowControl w:val="0"/>
              <w:jc w:val="center"/>
              <w:rPr>
                <w:color w:val="000000"/>
                <w:sz w:val="28"/>
                <w:szCs w:val="28"/>
              </w:rPr>
            </w:pPr>
          </w:p>
          <w:p w:rsidR="00294ECE" w:rsidRPr="00982148" w:rsidRDefault="00294ECE" w:rsidP="00294ECE">
            <w:pPr>
              <w:widowControl w:val="0"/>
              <w:jc w:val="center"/>
              <w:rPr>
                <w:color w:val="000000"/>
                <w:sz w:val="28"/>
                <w:szCs w:val="28"/>
              </w:rPr>
            </w:pPr>
            <w:r w:rsidRPr="00982148">
              <w:rPr>
                <w:color w:val="000000"/>
                <w:sz w:val="28"/>
                <w:szCs w:val="28"/>
              </w:rPr>
              <w:t>3,5</w:t>
            </w:r>
          </w:p>
        </w:tc>
        <w:tc>
          <w:tcPr>
            <w:tcW w:w="1101" w:type="dxa"/>
            <w:gridSpan w:val="2"/>
            <w:tcBorders>
              <w:top w:val="single" w:sz="4" w:space="0" w:color="000000"/>
              <w:left w:val="single" w:sz="4" w:space="0" w:color="auto"/>
              <w:bottom w:val="single" w:sz="4" w:space="0" w:color="000000"/>
              <w:right w:val="single" w:sz="4" w:space="0" w:color="000000"/>
            </w:tcBorders>
            <w:shd w:val="clear" w:color="auto" w:fill="FFFFFF"/>
            <w:vAlign w:val="center"/>
          </w:tcPr>
          <w:p w:rsidR="00294ECE" w:rsidRDefault="00294ECE" w:rsidP="00294ECE">
            <w:pPr>
              <w:rPr>
                <w:color w:val="000000"/>
                <w:sz w:val="28"/>
                <w:szCs w:val="28"/>
              </w:rPr>
            </w:pPr>
          </w:p>
          <w:p w:rsidR="00294ECE" w:rsidRDefault="00294ECE" w:rsidP="00294ECE">
            <w:pPr>
              <w:rPr>
                <w:color w:val="000000"/>
                <w:sz w:val="28"/>
                <w:szCs w:val="28"/>
              </w:rPr>
            </w:pPr>
          </w:p>
          <w:p w:rsidR="00294ECE" w:rsidRDefault="00294ECE" w:rsidP="00294ECE">
            <w:pPr>
              <w:rPr>
                <w:color w:val="000000"/>
                <w:sz w:val="28"/>
                <w:szCs w:val="28"/>
              </w:rPr>
            </w:pPr>
          </w:p>
          <w:p w:rsidR="00294ECE" w:rsidRDefault="00294ECE" w:rsidP="00294ECE">
            <w:pPr>
              <w:widowControl w:val="0"/>
              <w:jc w:val="center"/>
              <w:rPr>
                <w:color w:val="000000"/>
                <w:sz w:val="28"/>
                <w:szCs w:val="28"/>
              </w:rPr>
            </w:pPr>
          </w:p>
          <w:p w:rsidR="00294ECE" w:rsidRDefault="00294ECE" w:rsidP="00294ECE">
            <w:pPr>
              <w:widowControl w:val="0"/>
              <w:jc w:val="center"/>
              <w:rPr>
                <w:color w:val="000000"/>
                <w:sz w:val="28"/>
                <w:szCs w:val="28"/>
              </w:rPr>
            </w:pPr>
          </w:p>
          <w:p w:rsidR="00294ECE" w:rsidRDefault="00294ECE" w:rsidP="00294ECE">
            <w:pPr>
              <w:widowControl w:val="0"/>
              <w:jc w:val="center"/>
              <w:rPr>
                <w:color w:val="000000"/>
                <w:sz w:val="28"/>
                <w:szCs w:val="28"/>
              </w:rPr>
            </w:pPr>
          </w:p>
          <w:p w:rsidR="00294ECE" w:rsidRDefault="00294ECE" w:rsidP="00294ECE">
            <w:pPr>
              <w:widowControl w:val="0"/>
              <w:jc w:val="center"/>
              <w:rPr>
                <w:color w:val="000000"/>
                <w:sz w:val="28"/>
                <w:szCs w:val="28"/>
              </w:rPr>
            </w:pPr>
          </w:p>
          <w:p w:rsidR="00294ECE" w:rsidRPr="00982148" w:rsidRDefault="00294ECE" w:rsidP="00294ECE">
            <w:pPr>
              <w:widowControl w:val="0"/>
              <w:jc w:val="center"/>
              <w:rPr>
                <w:color w:val="000000"/>
                <w:sz w:val="28"/>
                <w:szCs w:val="28"/>
              </w:rPr>
            </w:pPr>
            <w:r w:rsidRPr="00982148">
              <w:rPr>
                <w:color w:val="000000"/>
                <w:sz w:val="28"/>
                <w:szCs w:val="28"/>
              </w:rPr>
              <w:t>3,5</w:t>
            </w:r>
          </w:p>
        </w:tc>
      </w:tr>
      <w:tr w:rsidR="00294ECE" w:rsidRPr="00C7521F">
        <w:trPr>
          <w:trHeight w:val="20"/>
        </w:trPr>
        <w:tc>
          <w:tcPr>
            <w:tcW w:w="1810" w:type="dxa"/>
            <w:vMerge/>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294ECE" w:rsidRPr="00C7521F" w:rsidRDefault="00294ECE" w:rsidP="00294ECE">
            <w:pPr>
              <w:rPr>
                <w:rFonts w:eastAsia="Calibri"/>
                <w:sz w:val="28"/>
                <w:szCs w:val="28"/>
              </w:rPr>
            </w:pPr>
          </w:p>
        </w:tc>
        <w:tc>
          <w:tcPr>
            <w:tcW w:w="398"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294ECE" w:rsidRPr="00C7521F" w:rsidRDefault="00294ECE" w:rsidP="00294ECE">
            <w:pPr>
              <w:rPr>
                <w:rFonts w:eastAsia="Calibri"/>
                <w:sz w:val="28"/>
                <w:szCs w:val="28"/>
              </w:rPr>
            </w:pPr>
          </w:p>
        </w:tc>
        <w:tc>
          <w:tcPr>
            <w:tcW w:w="1913"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294ECE" w:rsidRPr="00C7521F" w:rsidRDefault="000536A8" w:rsidP="000536A8">
            <w:pPr>
              <w:rPr>
                <w:sz w:val="28"/>
                <w:szCs w:val="28"/>
              </w:rPr>
            </w:pPr>
            <w:r>
              <w:rPr>
                <w:sz w:val="28"/>
                <w:szCs w:val="28"/>
              </w:rPr>
              <w:t>Количество земельных участков, государственная собственность на которые не разграничена, предоставленных в аренду</w:t>
            </w:r>
            <w:r w:rsidRPr="00C7521F">
              <w:rPr>
                <w:sz w:val="28"/>
                <w:szCs w:val="28"/>
              </w:rPr>
              <w:t xml:space="preserve"> </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294ECE" w:rsidRPr="00C7521F" w:rsidRDefault="000846BE" w:rsidP="000846BE">
            <w:pPr>
              <w:jc w:val="center"/>
              <w:rPr>
                <w:sz w:val="28"/>
                <w:szCs w:val="28"/>
              </w:rPr>
            </w:pPr>
            <w:proofErr w:type="gramStart"/>
            <w:r>
              <w:rPr>
                <w:color w:val="000000"/>
                <w:sz w:val="28"/>
                <w:szCs w:val="28"/>
              </w:rPr>
              <w:t>га</w:t>
            </w:r>
            <w:proofErr w:type="gramEnd"/>
            <w:r>
              <w:rPr>
                <w:color w:val="000000"/>
                <w:sz w:val="28"/>
                <w:szCs w:val="28"/>
              </w:rPr>
              <w:t>.</w:t>
            </w:r>
            <w:r w:rsidR="00294ECE" w:rsidRPr="00C7521F">
              <w:rPr>
                <w:color w:val="000000"/>
                <w:sz w:val="28"/>
                <w:szCs w:val="28"/>
              </w:rPr>
              <w:t xml:space="preserve"> </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294ECE" w:rsidRPr="00982148" w:rsidRDefault="000536A8" w:rsidP="000536A8">
            <w:pPr>
              <w:widowControl w:val="0"/>
              <w:jc w:val="center"/>
              <w:rPr>
                <w:color w:val="000000"/>
                <w:sz w:val="28"/>
                <w:szCs w:val="28"/>
              </w:rPr>
            </w:pPr>
            <w:r>
              <w:rPr>
                <w:color w:val="000000"/>
                <w:sz w:val="28"/>
                <w:szCs w:val="28"/>
              </w:rPr>
              <w:t>1,7</w:t>
            </w:r>
          </w:p>
        </w:tc>
        <w:tc>
          <w:tcPr>
            <w:tcW w:w="885" w:type="dxa"/>
            <w:gridSpan w:val="2"/>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294ECE" w:rsidRPr="00982148" w:rsidRDefault="000536A8" w:rsidP="000536A8">
            <w:pPr>
              <w:widowControl w:val="0"/>
              <w:jc w:val="center"/>
              <w:rPr>
                <w:color w:val="000000"/>
                <w:sz w:val="28"/>
                <w:szCs w:val="28"/>
              </w:rPr>
            </w:pPr>
            <w:r>
              <w:rPr>
                <w:color w:val="000000"/>
                <w:sz w:val="28"/>
                <w:szCs w:val="28"/>
              </w:rPr>
              <w:t>1,7</w:t>
            </w:r>
          </w:p>
        </w:tc>
        <w:tc>
          <w:tcPr>
            <w:tcW w:w="910" w:type="dxa"/>
            <w:gridSpan w:val="2"/>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294ECE" w:rsidRPr="00982148" w:rsidRDefault="00294ECE" w:rsidP="000536A8">
            <w:pPr>
              <w:widowControl w:val="0"/>
              <w:jc w:val="center"/>
              <w:rPr>
                <w:color w:val="000000"/>
                <w:sz w:val="28"/>
                <w:szCs w:val="28"/>
              </w:rPr>
            </w:pPr>
            <w:r>
              <w:rPr>
                <w:color w:val="000000"/>
                <w:sz w:val="28"/>
                <w:szCs w:val="28"/>
              </w:rPr>
              <w:t>2</w:t>
            </w:r>
            <w:r w:rsidR="000536A8">
              <w:rPr>
                <w:color w:val="000000"/>
                <w:sz w:val="28"/>
                <w:szCs w:val="28"/>
              </w:rPr>
              <w:t>,0</w:t>
            </w:r>
          </w:p>
        </w:tc>
        <w:tc>
          <w:tcPr>
            <w:tcW w:w="1040" w:type="dxa"/>
            <w:gridSpan w:val="2"/>
            <w:tcBorders>
              <w:top w:val="single" w:sz="4" w:space="0" w:color="000000"/>
              <w:left w:val="single" w:sz="4" w:space="0" w:color="000000"/>
              <w:bottom w:val="single" w:sz="4" w:space="0" w:color="000000"/>
              <w:right w:val="single" w:sz="4" w:space="0" w:color="auto"/>
            </w:tcBorders>
            <w:shd w:val="clear" w:color="auto" w:fill="FFFFFF"/>
            <w:tcMar>
              <w:left w:w="10" w:type="dxa"/>
              <w:right w:w="10" w:type="dxa"/>
            </w:tcMar>
            <w:vAlign w:val="center"/>
          </w:tcPr>
          <w:p w:rsidR="00294ECE" w:rsidRPr="00982148" w:rsidRDefault="000536A8" w:rsidP="000536A8">
            <w:pPr>
              <w:widowControl w:val="0"/>
              <w:jc w:val="center"/>
              <w:rPr>
                <w:color w:val="000000"/>
                <w:sz w:val="28"/>
                <w:szCs w:val="28"/>
              </w:rPr>
            </w:pPr>
            <w:r>
              <w:rPr>
                <w:color w:val="000000"/>
                <w:sz w:val="28"/>
                <w:szCs w:val="28"/>
              </w:rPr>
              <w:t>2,0</w:t>
            </w:r>
          </w:p>
        </w:tc>
        <w:tc>
          <w:tcPr>
            <w:tcW w:w="1101" w:type="dxa"/>
            <w:gridSpan w:val="2"/>
            <w:tcBorders>
              <w:top w:val="single" w:sz="4" w:space="0" w:color="000000"/>
              <w:left w:val="single" w:sz="4" w:space="0" w:color="auto"/>
              <w:bottom w:val="single" w:sz="4" w:space="0" w:color="000000"/>
              <w:right w:val="single" w:sz="4" w:space="0" w:color="000000"/>
            </w:tcBorders>
            <w:shd w:val="clear" w:color="auto" w:fill="FFFFFF"/>
            <w:vAlign w:val="center"/>
          </w:tcPr>
          <w:p w:rsidR="00294ECE" w:rsidRPr="00982148" w:rsidRDefault="000536A8" w:rsidP="000536A8">
            <w:pPr>
              <w:widowControl w:val="0"/>
              <w:jc w:val="center"/>
              <w:rPr>
                <w:color w:val="000000"/>
                <w:sz w:val="28"/>
                <w:szCs w:val="28"/>
              </w:rPr>
            </w:pPr>
            <w:r>
              <w:rPr>
                <w:color w:val="000000"/>
                <w:sz w:val="28"/>
                <w:szCs w:val="28"/>
              </w:rPr>
              <w:t>2,0</w:t>
            </w:r>
          </w:p>
        </w:tc>
      </w:tr>
      <w:tr w:rsidR="00294ECE" w:rsidRPr="00C7521F">
        <w:trPr>
          <w:trHeight w:val="20"/>
        </w:trPr>
        <w:tc>
          <w:tcPr>
            <w:tcW w:w="1810" w:type="dxa"/>
            <w:vMerge/>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294ECE" w:rsidRPr="00C7521F" w:rsidRDefault="00294ECE" w:rsidP="00294ECE">
            <w:pPr>
              <w:rPr>
                <w:rFonts w:eastAsia="Calibri"/>
                <w:sz w:val="28"/>
                <w:szCs w:val="28"/>
              </w:rPr>
            </w:pPr>
          </w:p>
        </w:tc>
        <w:tc>
          <w:tcPr>
            <w:tcW w:w="398"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294ECE" w:rsidRPr="00C7521F" w:rsidRDefault="00294ECE" w:rsidP="00294ECE">
            <w:pPr>
              <w:rPr>
                <w:rFonts w:eastAsia="Calibri"/>
                <w:sz w:val="28"/>
                <w:szCs w:val="28"/>
              </w:rPr>
            </w:pPr>
          </w:p>
        </w:tc>
        <w:tc>
          <w:tcPr>
            <w:tcW w:w="1913"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294ECE" w:rsidRPr="00C7521F" w:rsidRDefault="00294ECE" w:rsidP="00294ECE">
            <w:pPr>
              <w:rPr>
                <w:sz w:val="28"/>
                <w:szCs w:val="28"/>
              </w:rPr>
            </w:pPr>
            <w:r w:rsidRPr="00C7521F">
              <w:rPr>
                <w:sz w:val="28"/>
                <w:szCs w:val="28"/>
              </w:rPr>
              <w:t xml:space="preserve">Поступление доходов от сдачи муниципального имущества в аренду </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294ECE" w:rsidRPr="00C7521F" w:rsidRDefault="00294ECE" w:rsidP="00294ECE">
            <w:pPr>
              <w:jc w:val="center"/>
              <w:rPr>
                <w:sz w:val="28"/>
                <w:szCs w:val="28"/>
              </w:rPr>
            </w:pPr>
            <w:r w:rsidRPr="00C7521F">
              <w:rPr>
                <w:color w:val="000000"/>
                <w:sz w:val="28"/>
                <w:szCs w:val="28"/>
              </w:rPr>
              <w:t>тыс. руб.</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294ECE" w:rsidRPr="00982148" w:rsidRDefault="00294ECE" w:rsidP="00294ECE">
            <w:pPr>
              <w:widowControl w:val="0"/>
              <w:jc w:val="center"/>
              <w:rPr>
                <w:color w:val="000000"/>
                <w:sz w:val="28"/>
                <w:szCs w:val="28"/>
              </w:rPr>
            </w:pPr>
          </w:p>
          <w:p w:rsidR="00294ECE" w:rsidRPr="00982148" w:rsidRDefault="00294ECE" w:rsidP="00294ECE">
            <w:pPr>
              <w:widowControl w:val="0"/>
              <w:jc w:val="center"/>
              <w:rPr>
                <w:color w:val="000000"/>
                <w:sz w:val="28"/>
                <w:szCs w:val="28"/>
              </w:rPr>
            </w:pPr>
          </w:p>
          <w:p w:rsidR="00294ECE" w:rsidRPr="00982148" w:rsidRDefault="00294ECE" w:rsidP="00294ECE">
            <w:pPr>
              <w:widowControl w:val="0"/>
              <w:jc w:val="center"/>
              <w:rPr>
                <w:color w:val="000000"/>
                <w:sz w:val="28"/>
                <w:szCs w:val="28"/>
              </w:rPr>
            </w:pPr>
            <w:r w:rsidRPr="00982148">
              <w:rPr>
                <w:color w:val="000000"/>
                <w:sz w:val="28"/>
                <w:szCs w:val="28"/>
              </w:rPr>
              <w:t>220,32</w:t>
            </w:r>
          </w:p>
        </w:tc>
        <w:tc>
          <w:tcPr>
            <w:tcW w:w="885" w:type="dxa"/>
            <w:gridSpan w:val="2"/>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294ECE" w:rsidRDefault="00294ECE" w:rsidP="00294ECE">
            <w:pPr>
              <w:widowControl w:val="0"/>
              <w:jc w:val="center"/>
              <w:rPr>
                <w:color w:val="000000"/>
                <w:sz w:val="28"/>
                <w:szCs w:val="28"/>
              </w:rPr>
            </w:pPr>
          </w:p>
          <w:p w:rsidR="00294ECE" w:rsidRDefault="00294ECE" w:rsidP="00294ECE">
            <w:pPr>
              <w:widowControl w:val="0"/>
              <w:jc w:val="center"/>
              <w:rPr>
                <w:color w:val="000000"/>
                <w:sz w:val="28"/>
                <w:szCs w:val="28"/>
              </w:rPr>
            </w:pPr>
          </w:p>
          <w:p w:rsidR="00294ECE" w:rsidRPr="00982148" w:rsidRDefault="00294ECE" w:rsidP="00294ECE">
            <w:pPr>
              <w:widowControl w:val="0"/>
              <w:jc w:val="center"/>
              <w:rPr>
                <w:color w:val="000000"/>
                <w:sz w:val="28"/>
                <w:szCs w:val="28"/>
              </w:rPr>
            </w:pPr>
            <w:r>
              <w:rPr>
                <w:color w:val="000000"/>
                <w:sz w:val="28"/>
                <w:szCs w:val="28"/>
              </w:rPr>
              <w:t>132,2</w:t>
            </w:r>
          </w:p>
        </w:tc>
        <w:tc>
          <w:tcPr>
            <w:tcW w:w="910" w:type="dxa"/>
            <w:gridSpan w:val="2"/>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294ECE" w:rsidRDefault="00294ECE" w:rsidP="00294ECE">
            <w:pPr>
              <w:widowControl w:val="0"/>
              <w:jc w:val="center"/>
              <w:rPr>
                <w:color w:val="000000"/>
                <w:sz w:val="28"/>
                <w:szCs w:val="28"/>
              </w:rPr>
            </w:pPr>
          </w:p>
          <w:p w:rsidR="00294ECE" w:rsidRDefault="00294ECE" w:rsidP="00294ECE">
            <w:pPr>
              <w:widowControl w:val="0"/>
              <w:jc w:val="center"/>
              <w:rPr>
                <w:color w:val="000000"/>
                <w:sz w:val="28"/>
                <w:szCs w:val="28"/>
              </w:rPr>
            </w:pPr>
          </w:p>
          <w:p w:rsidR="00294ECE" w:rsidRPr="00982148" w:rsidRDefault="00294ECE" w:rsidP="00294ECE">
            <w:pPr>
              <w:widowControl w:val="0"/>
              <w:jc w:val="center"/>
              <w:rPr>
                <w:color w:val="000000"/>
                <w:sz w:val="28"/>
                <w:szCs w:val="28"/>
              </w:rPr>
            </w:pPr>
            <w:r>
              <w:rPr>
                <w:color w:val="000000"/>
                <w:sz w:val="28"/>
                <w:szCs w:val="28"/>
              </w:rPr>
              <w:t>0,0</w:t>
            </w:r>
          </w:p>
        </w:tc>
        <w:tc>
          <w:tcPr>
            <w:tcW w:w="1040" w:type="dxa"/>
            <w:gridSpan w:val="2"/>
            <w:tcBorders>
              <w:top w:val="single" w:sz="4" w:space="0" w:color="000000"/>
              <w:left w:val="single" w:sz="4" w:space="0" w:color="000000"/>
              <w:bottom w:val="single" w:sz="4" w:space="0" w:color="000000"/>
              <w:right w:val="single" w:sz="4" w:space="0" w:color="auto"/>
            </w:tcBorders>
            <w:shd w:val="clear" w:color="auto" w:fill="FFFFFF"/>
            <w:tcMar>
              <w:left w:w="10" w:type="dxa"/>
              <w:right w:w="10" w:type="dxa"/>
            </w:tcMar>
            <w:vAlign w:val="center"/>
          </w:tcPr>
          <w:p w:rsidR="00294ECE" w:rsidRPr="00982148" w:rsidRDefault="00294ECE" w:rsidP="00294ECE">
            <w:pPr>
              <w:widowControl w:val="0"/>
              <w:jc w:val="center"/>
              <w:rPr>
                <w:color w:val="000000"/>
                <w:sz w:val="28"/>
                <w:szCs w:val="28"/>
              </w:rPr>
            </w:pPr>
            <w:r>
              <w:rPr>
                <w:color w:val="000000"/>
                <w:sz w:val="28"/>
                <w:szCs w:val="28"/>
              </w:rPr>
              <w:t>0,0</w:t>
            </w:r>
          </w:p>
        </w:tc>
        <w:tc>
          <w:tcPr>
            <w:tcW w:w="1101" w:type="dxa"/>
            <w:gridSpan w:val="2"/>
            <w:tcBorders>
              <w:top w:val="single" w:sz="4" w:space="0" w:color="000000"/>
              <w:left w:val="single" w:sz="4" w:space="0" w:color="auto"/>
              <w:bottom w:val="single" w:sz="4" w:space="0" w:color="000000"/>
              <w:right w:val="single" w:sz="4" w:space="0" w:color="000000"/>
            </w:tcBorders>
            <w:shd w:val="clear" w:color="auto" w:fill="FFFFFF"/>
            <w:vAlign w:val="center"/>
          </w:tcPr>
          <w:p w:rsidR="00294ECE" w:rsidRPr="00982148" w:rsidRDefault="00294ECE" w:rsidP="00294ECE">
            <w:pPr>
              <w:widowControl w:val="0"/>
              <w:jc w:val="center"/>
              <w:rPr>
                <w:color w:val="000000"/>
                <w:sz w:val="28"/>
                <w:szCs w:val="28"/>
              </w:rPr>
            </w:pPr>
            <w:r>
              <w:rPr>
                <w:color w:val="000000"/>
                <w:sz w:val="28"/>
                <w:szCs w:val="28"/>
              </w:rPr>
              <w:t>0,0</w:t>
            </w:r>
          </w:p>
        </w:tc>
      </w:tr>
      <w:tr w:rsidR="00F9719D" w:rsidRPr="00C7521F">
        <w:trPr>
          <w:trHeight w:val="20"/>
        </w:trPr>
        <w:tc>
          <w:tcPr>
            <w:tcW w:w="1810" w:type="dxa"/>
            <w:vMerge w:val="restart"/>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vAlign w:val="center"/>
          </w:tcPr>
          <w:p w:rsidR="00F9719D" w:rsidRPr="00C7521F" w:rsidRDefault="00F9719D" w:rsidP="00926E29">
            <w:pPr>
              <w:jc w:val="center"/>
              <w:rPr>
                <w:sz w:val="28"/>
                <w:szCs w:val="28"/>
              </w:rPr>
            </w:pPr>
            <w:r w:rsidRPr="00C7521F">
              <w:rPr>
                <w:color w:val="000000"/>
                <w:sz w:val="28"/>
                <w:szCs w:val="28"/>
                <w:shd w:val="clear" w:color="auto" w:fill="FFFFFF"/>
              </w:rPr>
              <w:t>Объемы и источники финансирования программы</w:t>
            </w:r>
          </w:p>
        </w:tc>
        <w:tc>
          <w:tcPr>
            <w:tcW w:w="2311" w:type="dxa"/>
            <w:gridSpan w:val="2"/>
            <w:vMerge w:val="restart"/>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vAlign w:val="center"/>
          </w:tcPr>
          <w:p w:rsidR="00F9719D" w:rsidRPr="00C7521F" w:rsidRDefault="00F9719D" w:rsidP="00926E29">
            <w:pPr>
              <w:jc w:val="center"/>
              <w:rPr>
                <w:sz w:val="28"/>
                <w:szCs w:val="28"/>
              </w:rPr>
            </w:pPr>
            <w:r w:rsidRPr="00C7521F">
              <w:rPr>
                <w:color w:val="000000"/>
                <w:sz w:val="28"/>
                <w:szCs w:val="28"/>
                <w:shd w:val="clear" w:color="auto" w:fill="FFFFFF"/>
              </w:rPr>
              <w:t>Источники</w:t>
            </w:r>
          </w:p>
          <w:p w:rsidR="00F9719D" w:rsidRPr="00C7521F" w:rsidRDefault="00F9719D" w:rsidP="00926E29">
            <w:pPr>
              <w:jc w:val="center"/>
              <w:rPr>
                <w:sz w:val="28"/>
                <w:szCs w:val="28"/>
              </w:rPr>
            </w:pPr>
            <w:r w:rsidRPr="00C7521F">
              <w:rPr>
                <w:color w:val="000000"/>
                <w:sz w:val="28"/>
                <w:szCs w:val="28"/>
                <w:shd w:val="clear" w:color="auto" w:fill="FFFFFF"/>
              </w:rPr>
              <w:t>финансирования</w:t>
            </w:r>
          </w:p>
        </w:tc>
        <w:tc>
          <w:tcPr>
            <w:tcW w:w="5921" w:type="dxa"/>
            <w:gridSpan w:val="11"/>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F9719D" w:rsidRPr="00C7521F" w:rsidRDefault="00F9719D" w:rsidP="00926E29">
            <w:pPr>
              <w:jc w:val="center"/>
              <w:rPr>
                <w:sz w:val="28"/>
                <w:szCs w:val="28"/>
              </w:rPr>
            </w:pPr>
            <w:r w:rsidRPr="00C7521F">
              <w:rPr>
                <w:color w:val="000000"/>
                <w:sz w:val="28"/>
                <w:szCs w:val="28"/>
                <w:shd w:val="clear" w:color="auto" w:fill="FFFFFF"/>
              </w:rPr>
              <w:t>Расходы (тыс. руб.)</w:t>
            </w:r>
          </w:p>
        </w:tc>
      </w:tr>
      <w:tr w:rsidR="00294ECE" w:rsidRPr="00C7521F" w:rsidTr="00A00196">
        <w:trPr>
          <w:trHeight w:val="20"/>
        </w:trPr>
        <w:tc>
          <w:tcPr>
            <w:tcW w:w="1810" w:type="dxa"/>
            <w:vMerge/>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vAlign w:val="center"/>
          </w:tcPr>
          <w:p w:rsidR="00294ECE" w:rsidRPr="00C7521F" w:rsidRDefault="00294ECE" w:rsidP="00926E29">
            <w:pPr>
              <w:rPr>
                <w:rFonts w:eastAsia="Calibri"/>
                <w:sz w:val="28"/>
                <w:szCs w:val="28"/>
              </w:rPr>
            </w:pPr>
          </w:p>
        </w:tc>
        <w:tc>
          <w:tcPr>
            <w:tcW w:w="2311" w:type="dxa"/>
            <w:gridSpan w:val="2"/>
            <w:vMerge/>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vAlign w:val="center"/>
          </w:tcPr>
          <w:p w:rsidR="00294ECE" w:rsidRPr="00C7521F" w:rsidRDefault="00294ECE" w:rsidP="00926E29">
            <w:pPr>
              <w:rPr>
                <w:rFonts w:eastAsia="Calibri"/>
                <w:sz w:val="28"/>
                <w:szCs w:val="28"/>
              </w:rPr>
            </w:pPr>
          </w:p>
        </w:tc>
        <w:tc>
          <w:tcPr>
            <w:tcW w:w="1186" w:type="dxa"/>
            <w:gridSpan w:val="2"/>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vAlign w:val="center"/>
          </w:tcPr>
          <w:p w:rsidR="00294ECE" w:rsidRDefault="00294ECE" w:rsidP="00926E29">
            <w:pPr>
              <w:jc w:val="center"/>
              <w:rPr>
                <w:color w:val="000000"/>
                <w:sz w:val="28"/>
                <w:szCs w:val="28"/>
                <w:shd w:val="clear" w:color="auto" w:fill="FFFFFF"/>
              </w:rPr>
            </w:pPr>
            <w:r w:rsidRPr="00C7521F">
              <w:rPr>
                <w:color w:val="000000"/>
                <w:sz w:val="28"/>
                <w:szCs w:val="28"/>
                <w:shd w:val="clear" w:color="auto" w:fill="FFFFFF"/>
              </w:rPr>
              <w:t>2016</w:t>
            </w:r>
          </w:p>
          <w:p w:rsidR="00294ECE" w:rsidRPr="00C7521F" w:rsidRDefault="00294ECE" w:rsidP="00926E29">
            <w:pPr>
              <w:jc w:val="center"/>
              <w:rPr>
                <w:sz w:val="28"/>
                <w:szCs w:val="28"/>
              </w:rPr>
            </w:pPr>
            <w:r>
              <w:rPr>
                <w:color w:val="000000"/>
                <w:sz w:val="28"/>
                <w:szCs w:val="28"/>
                <w:shd w:val="clear" w:color="auto" w:fill="FFFFFF"/>
              </w:rPr>
              <w:t>год</w:t>
            </w:r>
          </w:p>
        </w:tc>
        <w:tc>
          <w:tcPr>
            <w:tcW w:w="940" w:type="dxa"/>
            <w:gridSpan w:val="2"/>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vAlign w:val="center"/>
          </w:tcPr>
          <w:p w:rsidR="00294ECE" w:rsidRPr="00C7521F" w:rsidRDefault="00294ECE" w:rsidP="00926E29">
            <w:pPr>
              <w:jc w:val="center"/>
              <w:rPr>
                <w:sz w:val="28"/>
                <w:szCs w:val="28"/>
              </w:rPr>
            </w:pPr>
            <w:r w:rsidRPr="00C7521F">
              <w:rPr>
                <w:color w:val="000000"/>
                <w:sz w:val="28"/>
                <w:szCs w:val="28"/>
                <w:shd w:val="clear" w:color="auto" w:fill="FFFFFF"/>
              </w:rPr>
              <w:t>2017</w:t>
            </w:r>
            <w:r>
              <w:rPr>
                <w:color w:val="000000"/>
                <w:sz w:val="28"/>
                <w:szCs w:val="28"/>
                <w:shd w:val="clear" w:color="auto" w:fill="FFFFFF"/>
              </w:rPr>
              <w:t xml:space="preserve"> год</w:t>
            </w:r>
          </w:p>
        </w:tc>
        <w:tc>
          <w:tcPr>
            <w:tcW w:w="993" w:type="dxa"/>
            <w:gridSpan w:val="2"/>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vAlign w:val="center"/>
          </w:tcPr>
          <w:p w:rsidR="00294ECE" w:rsidRPr="00C7521F" w:rsidRDefault="00294ECE" w:rsidP="00926E29">
            <w:pPr>
              <w:jc w:val="center"/>
              <w:rPr>
                <w:sz w:val="28"/>
                <w:szCs w:val="28"/>
              </w:rPr>
            </w:pPr>
            <w:r w:rsidRPr="00C7521F">
              <w:rPr>
                <w:color w:val="000000"/>
                <w:sz w:val="28"/>
                <w:szCs w:val="28"/>
                <w:shd w:val="clear" w:color="auto" w:fill="FFFFFF"/>
              </w:rPr>
              <w:t>2018</w:t>
            </w:r>
            <w:r>
              <w:rPr>
                <w:color w:val="000000"/>
                <w:sz w:val="28"/>
                <w:szCs w:val="28"/>
                <w:shd w:val="clear" w:color="auto" w:fill="FFFFFF"/>
              </w:rPr>
              <w:t xml:space="preserve"> год</w:t>
            </w:r>
          </w:p>
        </w:tc>
        <w:tc>
          <w:tcPr>
            <w:tcW w:w="992" w:type="dxa"/>
            <w:gridSpan w:val="2"/>
            <w:tcBorders>
              <w:top w:val="single" w:sz="4" w:space="0" w:color="000000"/>
              <w:left w:val="single" w:sz="4" w:space="0" w:color="000000"/>
              <w:bottom w:val="single" w:sz="4" w:space="0" w:color="000000"/>
              <w:right w:val="single" w:sz="4" w:space="0" w:color="auto"/>
            </w:tcBorders>
            <w:shd w:val="clear" w:color="auto" w:fill="FFFFFF"/>
            <w:tcMar>
              <w:left w:w="10" w:type="dxa"/>
              <w:right w:w="10" w:type="dxa"/>
            </w:tcMar>
            <w:vAlign w:val="center"/>
          </w:tcPr>
          <w:p w:rsidR="00294ECE" w:rsidRPr="00C7521F" w:rsidRDefault="00294ECE" w:rsidP="00294ECE">
            <w:pPr>
              <w:jc w:val="center"/>
              <w:rPr>
                <w:sz w:val="28"/>
                <w:szCs w:val="28"/>
              </w:rPr>
            </w:pPr>
            <w:r w:rsidRPr="00C7521F">
              <w:rPr>
                <w:color w:val="000000"/>
                <w:sz w:val="28"/>
                <w:szCs w:val="28"/>
                <w:shd w:val="clear" w:color="auto" w:fill="FFFFFF"/>
              </w:rPr>
              <w:t>201</w:t>
            </w:r>
            <w:r>
              <w:rPr>
                <w:color w:val="000000"/>
                <w:sz w:val="28"/>
                <w:szCs w:val="28"/>
                <w:shd w:val="clear" w:color="auto" w:fill="FFFFFF"/>
              </w:rPr>
              <w:t>9 год</w:t>
            </w:r>
          </w:p>
        </w:tc>
        <w:tc>
          <w:tcPr>
            <w:tcW w:w="1810" w:type="dxa"/>
            <w:gridSpan w:val="3"/>
            <w:tcBorders>
              <w:top w:val="single" w:sz="4" w:space="0" w:color="000000"/>
              <w:left w:val="single" w:sz="4" w:space="0" w:color="auto"/>
              <w:bottom w:val="single" w:sz="4" w:space="0" w:color="000000"/>
              <w:right w:val="single" w:sz="4" w:space="0" w:color="000000"/>
            </w:tcBorders>
            <w:shd w:val="clear" w:color="auto" w:fill="FFFFFF"/>
            <w:vAlign w:val="center"/>
          </w:tcPr>
          <w:p w:rsidR="00294ECE" w:rsidRPr="00C7521F" w:rsidRDefault="00294ECE" w:rsidP="00926E29">
            <w:pPr>
              <w:jc w:val="center"/>
              <w:rPr>
                <w:sz w:val="28"/>
                <w:szCs w:val="28"/>
              </w:rPr>
            </w:pPr>
            <w:r w:rsidRPr="00C7521F">
              <w:rPr>
                <w:color w:val="000000"/>
                <w:sz w:val="28"/>
                <w:szCs w:val="28"/>
                <w:shd w:val="clear" w:color="auto" w:fill="FFFFFF"/>
              </w:rPr>
              <w:t>Итого</w:t>
            </w:r>
          </w:p>
        </w:tc>
      </w:tr>
      <w:tr w:rsidR="00294ECE" w:rsidRPr="00C7521F" w:rsidTr="00A00196">
        <w:trPr>
          <w:trHeight w:val="442"/>
        </w:trPr>
        <w:tc>
          <w:tcPr>
            <w:tcW w:w="1810" w:type="dxa"/>
            <w:vMerge/>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vAlign w:val="center"/>
          </w:tcPr>
          <w:p w:rsidR="00294ECE" w:rsidRPr="00C7521F" w:rsidRDefault="00294ECE" w:rsidP="00294ECE">
            <w:pPr>
              <w:rPr>
                <w:rFonts w:eastAsia="Calibri"/>
                <w:sz w:val="28"/>
                <w:szCs w:val="28"/>
              </w:rPr>
            </w:pPr>
          </w:p>
        </w:tc>
        <w:tc>
          <w:tcPr>
            <w:tcW w:w="2311" w:type="dxa"/>
            <w:gridSpan w:val="2"/>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vAlign w:val="center"/>
          </w:tcPr>
          <w:p w:rsidR="00294ECE" w:rsidRPr="00C7521F" w:rsidRDefault="00294ECE" w:rsidP="00294ECE">
            <w:pPr>
              <w:rPr>
                <w:sz w:val="28"/>
                <w:szCs w:val="28"/>
              </w:rPr>
            </w:pPr>
            <w:r w:rsidRPr="00C7521F">
              <w:rPr>
                <w:color w:val="000000"/>
                <w:sz w:val="28"/>
                <w:szCs w:val="28"/>
                <w:shd w:val="clear" w:color="auto" w:fill="FFFFFF"/>
              </w:rPr>
              <w:t>Всего, в том числе:</w:t>
            </w:r>
          </w:p>
        </w:tc>
        <w:tc>
          <w:tcPr>
            <w:tcW w:w="1186" w:type="dxa"/>
            <w:gridSpan w:val="2"/>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vAlign w:val="center"/>
          </w:tcPr>
          <w:p w:rsidR="00294ECE" w:rsidRPr="0086209A" w:rsidRDefault="00294ECE" w:rsidP="00294ECE">
            <w:pPr>
              <w:widowControl w:val="0"/>
              <w:jc w:val="center"/>
              <w:rPr>
                <w:b/>
                <w:color w:val="000000"/>
                <w:sz w:val="28"/>
                <w:szCs w:val="28"/>
              </w:rPr>
            </w:pPr>
            <w:r w:rsidRPr="0086209A">
              <w:rPr>
                <w:b/>
                <w:color w:val="000000"/>
                <w:sz w:val="28"/>
                <w:szCs w:val="28"/>
              </w:rPr>
              <w:t>129,0</w:t>
            </w:r>
          </w:p>
        </w:tc>
        <w:tc>
          <w:tcPr>
            <w:tcW w:w="940" w:type="dxa"/>
            <w:gridSpan w:val="2"/>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vAlign w:val="center"/>
          </w:tcPr>
          <w:p w:rsidR="00294ECE" w:rsidRPr="0086209A" w:rsidRDefault="00294ECE" w:rsidP="00294ECE">
            <w:pPr>
              <w:widowControl w:val="0"/>
              <w:jc w:val="center"/>
              <w:rPr>
                <w:b/>
                <w:color w:val="000000"/>
                <w:sz w:val="28"/>
                <w:szCs w:val="28"/>
              </w:rPr>
            </w:pPr>
            <w:r>
              <w:rPr>
                <w:b/>
                <w:color w:val="000000"/>
                <w:sz w:val="28"/>
                <w:szCs w:val="28"/>
              </w:rPr>
              <w:t>130,0</w:t>
            </w:r>
          </w:p>
        </w:tc>
        <w:tc>
          <w:tcPr>
            <w:tcW w:w="993" w:type="dxa"/>
            <w:gridSpan w:val="2"/>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vAlign w:val="center"/>
          </w:tcPr>
          <w:p w:rsidR="00294ECE" w:rsidRPr="0086209A" w:rsidRDefault="00294ECE" w:rsidP="00294ECE">
            <w:pPr>
              <w:widowControl w:val="0"/>
              <w:jc w:val="center"/>
              <w:rPr>
                <w:b/>
                <w:color w:val="000000"/>
                <w:sz w:val="28"/>
                <w:szCs w:val="28"/>
              </w:rPr>
            </w:pPr>
            <w:r w:rsidRPr="0086209A">
              <w:rPr>
                <w:b/>
                <w:color w:val="000000"/>
                <w:sz w:val="28"/>
                <w:szCs w:val="28"/>
              </w:rPr>
              <w:t>30,0</w:t>
            </w:r>
          </w:p>
        </w:tc>
        <w:tc>
          <w:tcPr>
            <w:tcW w:w="992" w:type="dxa"/>
            <w:gridSpan w:val="2"/>
            <w:tcBorders>
              <w:top w:val="single" w:sz="4" w:space="0" w:color="000000"/>
              <w:left w:val="single" w:sz="4" w:space="0" w:color="000000"/>
              <w:bottom w:val="single" w:sz="4" w:space="0" w:color="000000"/>
              <w:right w:val="single" w:sz="4" w:space="0" w:color="auto"/>
            </w:tcBorders>
            <w:shd w:val="clear" w:color="auto" w:fill="FFFFFF"/>
            <w:tcMar>
              <w:left w:w="10" w:type="dxa"/>
              <w:right w:w="10" w:type="dxa"/>
            </w:tcMar>
            <w:vAlign w:val="center"/>
          </w:tcPr>
          <w:p w:rsidR="00294ECE" w:rsidRPr="0086209A" w:rsidRDefault="00294ECE" w:rsidP="00294ECE">
            <w:pPr>
              <w:widowControl w:val="0"/>
              <w:jc w:val="center"/>
              <w:rPr>
                <w:b/>
                <w:color w:val="000000"/>
                <w:sz w:val="28"/>
                <w:szCs w:val="28"/>
              </w:rPr>
            </w:pPr>
            <w:r w:rsidRPr="0086209A">
              <w:rPr>
                <w:b/>
                <w:color w:val="000000"/>
                <w:sz w:val="28"/>
                <w:szCs w:val="28"/>
              </w:rPr>
              <w:t>30,0</w:t>
            </w:r>
          </w:p>
        </w:tc>
        <w:tc>
          <w:tcPr>
            <w:tcW w:w="1810" w:type="dxa"/>
            <w:gridSpan w:val="3"/>
            <w:tcBorders>
              <w:top w:val="single" w:sz="4" w:space="0" w:color="000000"/>
              <w:left w:val="single" w:sz="4" w:space="0" w:color="auto"/>
              <w:bottom w:val="single" w:sz="4" w:space="0" w:color="000000"/>
              <w:right w:val="single" w:sz="4" w:space="0" w:color="000000"/>
            </w:tcBorders>
            <w:shd w:val="clear" w:color="auto" w:fill="FFFFFF"/>
            <w:vAlign w:val="center"/>
          </w:tcPr>
          <w:p w:rsidR="00294ECE" w:rsidRPr="0086209A" w:rsidRDefault="00294ECE" w:rsidP="00294ECE">
            <w:pPr>
              <w:widowControl w:val="0"/>
              <w:jc w:val="center"/>
              <w:rPr>
                <w:b/>
                <w:color w:val="000000"/>
                <w:sz w:val="28"/>
                <w:szCs w:val="28"/>
              </w:rPr>
            </w:pPr>
            <w:r>
              <w:rPr>
                <w:b/>
                <w:color w:val="000000"/>
                <w:sz w:val="28"/>
                <w:szCs w:val="28"/>
              </w:rPr>
              <w:t>31</w:t>
            </w:r>
            <w:r w:rsidRPr="0086209A">
              <w:rPr>
                <w:b/>
                <w:color w:val="000000"/>
                <w:sz w:val="28"/>
                <w:szCs w:val="28"/>
              </w:rPr>
              <w:t>9,0</w:t>
            </w:r>
          </w:p>
        </w:tc>
      </w:tr>
      <w:tr w:rsidR="00294ECE" w:rsidRPr="00C7521F" w:rsidTr="00A00196">
        <w:trPr>
          <w:trHeight w:val="20"/>
        </w:trPr>
        <w:tc>
          <w:tcPr>
            <w:tcW w:w="1810" w:type="dxa"/>
            <w:vMerge/>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294ECE" w:rsidRPr="00C7521F" w:rsidRDefault="00294ECE" w:rsidP="00294ECE">
            <w:pPr>
              <w:rPr>
                <w:rFonts w:eastAsia="Calibri"/>
                <w:sz w:val="28"/>
                <w:szCs w:val="28"/>
              </w:rPr>
            </w:pPr>
          </w:p>
        </w:tc>
        <w:tc>
          <w:tcPr>
            <w:tcW w:w="2311" w:type="dxa"/>
            <w:gridSpan w:val="2"/>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bottom"/>
          </w:tcPr>
          <w:p w:rsidR="00294ECE" w:rsidRPr="00C7521F" w:rsidRDefault="00294ECE" w:rsidP="00294ECE">
            <w:pPr>
              <w:rPr>
                <w:sz w:val="28"/>
                <w:szCs w:val="28"/>
              </w:rPr>
            </w:pPr>
            <w:r w:rsidRPr="00C7521F">
              <w:rPr>
                <w:color w:val="000000"/>
                <w:sz w:val="28"/>
                <w:szCs w:val="28"/>
                <w:shd w:val="clear" w:color="auto" w:fill="FFFFFF"/>
              </w:rPr>
              <w:t>Бюджет</w:t>
            </w:r>
          </w:p>
          <w:p w:rsidR="00294ECE" w:rsidRPr="00C7521F" w:rsidRDefault="00294ECE" w:rsidP="00294ECE">
            <w:pPr>
              <w:rPr>
                <w:sz w:val="28"/>
                <w:szCs w:val="28"/>
              </w:rPr>
            </w:pPr>
            <w:r w:rsidRPr="00C7521F">
              <w:rPr>
                <w:color w:val="000000"/>
                <w:sz w:val="28"/>
                <w:szCs w:val="28"/>
                <w:shd w:val="clear" w:color="auto" w:fill="FFFFFF"/>
              </w:rPr>
              <w:t>Чердынского городского поселения</w:t>
            </w:r>
          </w:p>
        </w:tc>
        <w:tc>
          <w:tcPr>
            <w:tcW w:w="1186" w:type="dxa"/>
            <w:gridSpan w:val="2"/>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294ECE" w:rsidRPr="00982148" w:rsidRDefault="00294ECE" w:rsidP="00294ECE">
            <w:pPr>
              <w:widowControl w:val="0"/>
              <w:jc w:val="center"/>
              <w:rPr>
                <w:color w:val="000000"/>
                <w:sz w:val="28"/>
                <w:szCs w:val="28"/>
              </w:rPr>
            </w:pPr>
            <w:r>
              <w:rPr>
                <w:color w:val="000000"/>
                <w:sz w:val="28"/>
                <w:szCs w:val="28"/>
              </w:rPr>
              <w:t>129</w:t>
            </w:r>
            <w:r w:rsidRPr="00982148">
              <w:rPr>
                <w:color w:val="000000"/>
                <w:sz w:val="28"/>
                <w:szCs w:val="28"/>
              </w:rPr>
              <w:t>,0</w:t>
            </w:r>
          </w:p>
        </w:tc>
        <w:tc>
          <w:tcPr>
            <w:tcW w:w="940" w:type="dxa"/>
            <w:gridSpan w:val="2"/>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294ECE" w:rsidRPr="00982148" w:rsidRDefault="00294ECE" w:rsidP="00294ECE">
            <w:pPr>
              <w:widowControl w:val="0"/>
              <w:jc w:val="center"/>
              <w:rPr>
                <w:color w:val="000000"/>
                <w:sz w:val="28"/>
                <w:szCs w:val="28"/>
              </w:rPr>
            </w:pPr>
            <w:r>
              <w:rPr>
                <w:color w:val="000000"/>
                <w:sz w:val="28"/>
                <w:szCs w:val="28"/>
              </w:rPr>
              <w:t>130,0</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294ECE" w:rsidRPr="00982148" w:rsidRDefault="00294ECE" w:rsidP="00294ECE">
            <w:pPr>
              <w:widowControl w:val="0"/>
              <w:jc w:val="center"/>
              <w:rPr>
                <w:color w:val="000000"/>
                <w:sz w:val="28"/>
                <w:szCs w:val="28"/>
              </w:rPr>
            </w:pPr>
            <w:r>
              <w:rPr>
                <w:color w:val="000000"/>
                <w:sz w:val="28"/>
                <w:szCs w:val="28"/>
              </w:rPr>
              <w:t>30</w:t>
            </w:r>
            <w:r w:rsidRPr="00982148">
              <w:rPr>
                <w:color w:val="000000"/>
                <w:sz w:val="28"/>
                <w:szCs w:val="28"/>
              </w:rPr>
              <w:t>,0</w:t>
            </w:r>
          </w:p>
        </w:tc>
        <w:tc>
          <w:tcPr>
            <w:tcW w:w="992" w:type="dxa"/>
            <w:gridSpan w:val="2"/>
            <w:tcBorders>
              <w:top w:val="single" w:sz="4" w:space="0" w:color="000000"/>
              <w:left w:val="single" w:sz="4" w:space="0" w:color="000000"/>
              <w:bottom w:val="single" w:sz="4" w:space="0" w:color="000000"/>
              <w:right w:val="single" w:sz="4" w:space="0" w:color="auto"/>
            </w:tcBorders>
            <w:shd w:val="clear" w:color="auto" w:fill="FFFFFF"/>
            <w:tcMar>
              <w:left w:w="10" w:type="dxa"/>
              <w:right w:w="10" w:type="dxa"/>
            </w:tcMar>
            <w:vAlign w:val="center"/>
          </w:tcPr>
          <w:p w:rsidR="00294ECE" w:rsidRPr="00982148" w:rsidRDefault="00294ECE" w:rsidP="00294ECE">
            <w:pPr>
              <w:widowControl w:val="0"/>
              <w:jc w:val="center"/>
              <w:rPr>
                <w:color w:val="000000"/>
                <w:sz w:val="28"/>
                <w:szCs w:val="28"/>
              </w:rPr>
            </w:pPr>
            <w:r>
              <w:rPr>
                <w:color w:val="000000"/>
                <w:sz w:val="28"/>
                <w:szCs w:val="28"/>
              </w:rPr>
              <w:t>30</w:t>
            </w:r>
            <w:r w:rsidRPr="00982148">
              <w:rPr>
                <w:color w:val="000000"/>
                <w:sz w:val="28"/>
                <w:szCs w:val="28"/>
              </w:rPr>
              <w:t>,0</w:t>
            </w:r>
          </w:p>
        </w:tc>
        <w:tc>
          <w:tcPr>
            <w:tcW w:w="1810" w:type="dxa"/>
            <w:gridSpan w:val="3"/>
            <w:tcBorders>
              <w:top w:val="single" w:sz="4" w:space="0" w:color="000000"/>
              <w:left w:val="single" w:sz="4" w:space="0" w:color="auto"/>
              <w:bottom w:val="single" w:sz="4" w:space="0" w:color="000000"/>
              <w:right w:val="single" w:sz="4" w:space="0" w:color="000000"/>
            </w:tcBorders>
            <w:shd w:val="clear" w:color="auto" w:fill="FFFFFF"/>
            <w:vAlign w:val="center"/>
          </w:tcPr>
          <w:p w:rsidR="00294ECE" w:rsidRPr="00982148" w:rsidRDefault="00294ECE" w:rsidP="00294ECE">
            <w:pPr>
              <w:widowControl w:val="0"/>
              <w:jc w:val="center"/>
              <w:rPr>
                <w:color w:val="000000"/>
                <w:sz w:val="28"/>
                <w:szCs w:val="28"/>
              </w:rPr>
            </w:pPr>
            <w:r>
              <w:rPr>
                <w:color w:val="000000"/>
                <w:sz w:val="28"/>
                <w:szCs w:val="28"/>
              </w:rPr>
              <w:t>319</w:t>
            </w:r>
            <w:r w:rsidRPr="00982148">
              <w:rPr>
                <w:color w:val="000000"/>
                <w:sz w:val="28"/>
                <w:szCs w:val="28"/>
              </w:rPr>
              <w:t>,0</w:t>
            </w:r>
          </w:p>
        </w:tc>
      </w:tr>
    </w:tbl>
    <w:p w:rsidR="00752D1A" w:rsidRPr="00C7521F" w:rsidRDefault="00752D1A" w:rsidP="00752D1A">
      <w:pPr>
        <w:widowControl w:val="0"/>
        <w:jc w:val="center"/>
        <w:rPr>
          <w:b/>
          <w:sz w:val="28"/>
          <w:szCs w:val="28"/>
        </w:rPr>
      </w:pPr>
      <w:r w:rsidRPr="00C7521F">
        <w:rPr>
          <w:b/>
          <w:sz w:val="28"/>
          <w:szCs w:val="28"/>
        </w:rPr>
        <w:lastRenderedPageBreak/>
        <w:t>2. Характеристика проблемы</w:t>
      </w:r>
    </w:p>
    <w:p w:rsidR="00752D1A" w:rsidRPr="00C7521F" w:rsidRDefault="00752D1A" w:rsidP="00752D1A">
      <w:pPr>
        <w:tabs>
          <w:tab w:val="center" w:pos="4818"/>
          <w:tab w:val="left" w:pos="7200"/>
        </w:tabs>
        <w:jc w:val="right"/>
        <w:rPr>
          <w:rFonts w:eastAsia="Arial"/>
          <w:sz w:val="28"/>
          <w:szCs w:val="28"/>
        </w:rPr>
      </w:pPr>
    </w:p>
    <w:p w:rsidR="00752D1A" w:rsidRPr="00C7521F" w:rsidRDefault="00752D1A" w:rsidP="00752D1A">
      <w:pPr>
        <w:tabs>
          <w:tab w:val="left" w:pos="0"/>
        </w:tabs>
        <w:jc w:val="both"/>
        <w:rPr>
          <w:rFonts w:eastAsia="Arial"/>
          <w:sz w:val="28"/>
          <w:szCs w:val="28"/>
        </w:rPr>
      </w:pPr>
      <w:r w:rsidRPr="00C7521F">
        <w:rPr>
          <w:rFonts w:eastAsia="Arial"/>
          <w:sz w:val="28"/>
          <w:szCs w:val="28"/>
        </w:rPr>
        <w:tab/>
        <w:t>Муниципальная собственность наряду с местными финансами составляет экономическую основу местного самоуправления. Вопросы формирования эффективного управления  муниципальной собственностью является приоритетным для Чердынского городского поселения. Решение проблемы создания эффективной системы муниципального управления имуществом предполагает сосредоточение нормотворческих, организационных  усилий.</w:t>
      </w:r>
    </w:p>
    <w:p w:rsidR="00752D1A" w:rsidRPr="00C7521F" w:rsidRDefault="00752D1A" w:rsidP="00752D1A">
      <w:pPr>
        <w:tabs>
          <w:tab w:val="left" w:pos="0"/>
        </w:tabs>
        <w:jc w:val="both"/>
        <w:rPr>
          <w:rFonts w:eastAsia="Arial"/>
          <w:sz w:val="28"/>
          <w:szCs w:val="28"/>
        </w:rPr>
      </w:pPr>
      <w:r w:rsidRPr="00C7521F">
        <w:rPr>
          <w:rFonts w:eastAsia="Arial"/>
          <w:sz w:val="28"/>
          <w:szCs w:val="28"/>
        </w:rPr>
        <w:tab/>
        <w:t>Для эффективного использования муниципального имущества необходимо знать технические, качественные и количественные его характеристики, что является основной проблемой поселения, т.к. имеющиеся техническая документация устаревшая или отсутствует. В связи с чем, необходимо продолжить проведение технической инвентаризации объектов муниципальной собственности. Что является неотъемлемой частью для государственной регистрации права собственности поселения.</w:t>
      </w:r>
    </w:p>
    <w:p w:rsidR="00752D1A" w:rsidRPr="00C7521F" w:rsidRDefault="00752D1A" w:rsidP="00752D1A">
      <w:pPr>
        <w:tabs>
          <w:tab w:val="left" w:pos="0"/>
        </w:tabs>
        <w:jc w:val="both"/>
        <w:rPr>
          <w:rFonts w:eastAsia="Arial"/>
          <w:sz w:val="28"/>
          <w:szCs w:val="28"/>
        </w:rPr>
      </w:pPr>
      <w:r w:rsidRPr="00C7521F">
        <w:rPr>
          <w:rFonts w:eastAsia="Arial"/>
          <w:sz w:val="28"/>
          <w:szCs w:val="28"/>
        </w:rPr>
        <w:tab/>
        <w:t>Кроме того, проведение технической инвентаризации позволит установить точную площадь муниципальных нежилых помещений, выявить перепланированные и реконструированные объекты. Вместе с тем данная процедура позволить выявить на территории поселения объекты выморочного и бесхозяйного имущества, самовольные постройки.</w:t>
      </w:r>
    </w:p>
    <w:p w:rsidR="00752D1A" w:rsidRPr="00C7521F" w:rsidRDefault="00752D1A" w:rsidP="00752D1A">
      <w:pPr>
        <w:tabs>
          <w:tab w:val="left" w:pos="0"/>
        </w:tabs>
        <w:jc w:val="both"/>
        <w:rPr>
          <w:rFonts w:eastAsia="Arial"/>
          <w:sz w:val="28"/>
          <w:szCs w:val="28"/>
        </w:rPr>
      </w:pPr>
      <w:r w:rsidRPr="00C7521F">
        <w:rPr>
          <w:rFonts w:eastAsia="Arial"/>
          <w:sz w:val="28"/>
          <w:szCs w:val="28"/>
        </w:rPr>
        <w:tab/>
        <w:t xml:space="preserve">Потребность проведения технической инвентаризации </w:t>
      </w:r>
      <w:r>
        <w:rPr>
          <w:rFonts w:eastAsia="Arial"/>
          <w:sz w:val="28"/>
          <w:szCs w:val="28"/>
        </w:rPr>
        <w:t xml:space="preserve">объектов недвижимости </w:t>
      </w:r>
      <w:r w:rsidRPr="00C7521F">
        <w:rPr>
          <w:rFonts w:eastAsia="Arial"/>
          <w:sz w:val="28"/>
          <w:szCs w:val="28"/>
        </w:rPr>
        <w:t>объясняется, прежде всего, необходимостью включения их в реестр муниципального имущества в качестве самостоятельных объектов учета, государственной регистрации права муниципальной собственности</w:t>
      </w:r>
      <w:r>
        <w:rPr>
          <w:rFonts w:eastAsia="Arial"/>
          <w:sz w:val="28"/>
          <w:szCs w:val="28"/>
        </w:rPr>
        <w:t>,</w:t>
      </w:r>
      <w:r w:rsidRPr="00C7521F">
        <w:rPr>
          <w:rFonts w:eastAsia="Arial"/>
          <w:sz w:val="28"/>
          <w:szCs w:val="28"/>
        </w:rPr>
        <w:t xml:space="preserve">  передаче их в пользование</w:t>
      </w:r>
      <w:r>
        <w:rPr>
          <w:rFonts w:eastAsia="Arial"/>
          <w:sz w:val="28"/>
          <w:szCs w:val="28"/>
        </w:rPr>
        <w:t xml:space="preserve"> или реализации на торгах</w:t>
      </w:r>
      <w:r w:rsidRPr="00C7521F">
        <w:rPr>
          <w:rFonts w:eastAsia="Arial"/>
          <w:sz w:val="28"/>
          <w:szCs w:val="28"/>
        </w:rPr>
        <w:t>.</w:t>
      </w:r>
    </w:p>
    <w:p w:rsidR="00752D1A" w:rsidRPr="00C7521F" w:rsidRDefault="00752D1A" w:rsidP="00752D1A">
      <w:pPr>
        <w:tabs>
          <w:tab w:val="left" w:pos="0"/>
        </w:tabs>
        <w:jc w:val="both"/>
        <w:rPr>
          <w:rFonts w:eastAsia="Arial"/>
          <w:sz w:val="28"/>
          <w:szCs w:val="28"/>
        </w:rPr>
      </w:pPr>
      <w:r w:rsidRPr="00C7521F">
        <w:rPr>
          <w:rFonts w:eastAsia="Arial"/>
          <w:sz w:val="28"/>
          <w:szCs w:val="28"/>
        </w:rPr>
        <w:tab/>
        <w:t>Вышеописанные мероприятия позволят повысить экономическую составляющую казны поселения и увеличить доходную часть бюджета, что существенно повлияет на эффективное муниципальное управление и повышение качества жизни населения.</w:t>
      </w:r>
    </w:p>
    <w:p w:rsidR="00752D1A" w:rsidRPr="00C7521F" w:rsidRDefault="00752D1A" w:rsidP="00752D1A">
      <w:pPr>
        <w:tabs>
          <w:tab w:val="left" w:pos="0"/>
        </w:tabs>
        <w:jc w:val="both"/>
        <w:rPr>
          <w:rFonts w:eastAsia="Arial"/>
          <w:sz w:val="28"/>
          <w:szCs w:val="28"/>
        </w:rPr>
      </w:pPr>
      <w:r w:rsidRPr="00C7521F">
        <w:rPr>
          <w:rFonts w:eastAsia="Arial"/>
          <w:sz w:val="28"/>
          <w:szCs w:val="28"/>
        </w:rPr>
        <w:tab/>
        <w:t xml:space="preserve"> </w:t>
      </w:r>
      <w:r w:rsidRPr="00C7521F">
        <w:rPr>
          <w:rFonts w:eastAsia="Arial"/>
          <w:sz w:val="28"/>
          <w:szCs w:val="28"/>
        </w:rPr>
        <w:tab/>
      </w:r>
    </w:p>
    <w:p w:rsidR="00752D1A" w:rsidRPr="00C7521F" w:rsidRDefault="00752D1A" w:rsidP="00752D1A">
      <w:pPr>
        <w:jc w:val="center"/>
        <w:rPr>
          <w:rFonts w:eastAsia="Arial"/>
          <w:b/>
          <w:sz w:val="28"/>
          <w:szCs w:val="28"/>
        </w:rPr>
      </w:pPr>
      <w:r w:rsidRPr="00C7521F">
        <w:rPr>
          <w:rFonts w:eastAsia="Arial"/>
          <w:b/>
          <w:sz w:val="28"/>
          <w:szCs w:val="28"/>
        </w:rPr>
        <w:t>3. Основные цели и задачи программы</w:t>
      </w:r>
    </w:p>
    <w:p w:rsidR="00752D1A" w:rsidRPr="00C7521F" w:rsidRDefault="00752D1A" w:rsidP="00752D1A">
      <w:pPr>
        <w:ind w:firstLine="709"/>
        <w:rPr>
          <w:rFonts w:eastAsia="Arial"/>
          <w:sz w:val="28"/>
          <w:szCs w:val="28"/>
        </w:rPr>
      </w:pPr>
    </w:p>
    <w:p w:rsidR="00752D1A" w:rsidRPr="00C7521F" w:rsidRDefault="00752D1A" w:rsidP="00752D1A">
      <w:pPr>
        <w:ind w:firstLine="709"/>
        <w:jc w:val="both"/>
        <w:rPr>
          <w:rFonts w:eastAsia="Arial"/>
          <w:sz w:val="28"/>
          <w:szCs w:val="28"/>
        </w:rPr>
      </w:pPr>
      <w:r w:rsidRPr="00C7521F">
        <w:rPr>
          <w:rFonts w:eastAsia="Arial"/>
          <w:sz w:val="28"/>
          <w:szCs w:val="28"/>
        </w:rPr>
        <w:t>1. Основные цели Программы:</w:t>
      </w:r>
    </w:p>
    <w:p w:rsidR="00752D1A" w:rsidRPr="00C7521F" w:rsidRDefault="00752D1A" w:rsidP="00752D1A">
      <w:pPr>
        <w:ind w:firstLine="709"/>
        <w:jc w:val="both"/>
        <w:rPr>
          <w:rFonts w:eastAsia="Arial"/>
          <w:sz w:val="28"/>
          <w:szCs w:val="28"/>
        </w:rPr>
      </w:pPr>
      <w:r w:rsidRPr="00C7521F">
        <w:rPr>
          <w:rFonts w:eastAsia="Arial"/>
          <w:sz w:val="28"/>
          <w:szCs w:val="28"/>
        </w:rPr>
        <w:t>- увеличение доходов  бюджета от использования муниципального имущества на основе эффективного управления муниципальной собственностью;</w:t>
      </w:r>
    </w:p>
    <w:p w:rsidR="00752D1A" w:rsidRPr="00C7521F" w:rsidRDefault="00752D1A" w:rsidP="00752D1A">
      <w:pPr>
        <w:ind w:firstLine="709"/>
        <w:jc w:val="both"/>
        <w:rPr>
          <w:rFonts w:eastAsia="Arial"/>
          <w:sz w:val="28"/>
          <w:szCs w:val="28"/>
        </w:rPr>
      </w:pPr>
      <w:r w:rsidRPr="00C7521F">
        <w:rPr>
          <w:rFonts w:eastAsia="Arial"/>
          <w:sz w:val="28"/>
          <w:szCs w:val="28"/>
        </w:rPr>
        <w:t>- совершенствование необходимой нормативной правовой, методической и материально-технической базы по управлению и распоряжению муниципальным имуществом.</w:t>
      </w:r>
    </w:p>
    <w:p w:rsidR="00752D1A" w:rsidRPr="00C7521F" w:rsidRDefault="00752D1A" w:rsidP="00752D1A">
      <w:pPr>
        <w:ind w:firstLine="709"/>
        <w:jc w:val="both"/>
        <w:rPr>
          <w:rFonts w:eastAsia="Arial"/>
          <w:sz w:val="28"/>
          <w:szCs w:val="28"/>
        </w:rPr>
      </w:pPr>
      <w:r w:rsidRPr="00C7521F">
        <w:rPr>
          <w:rFonts w:eastAsia="Arial"/>
          <w:sz w:val="28"/>
          <w:szCs w:val="28"/>
        </w:rPr>
        <w:t>2.Основные задачи Программы:</w:t>
      </w:r>
    </w:p>
    <w:p w:rsidR="00752D1A" w:rsidRPr="00C7521F" w:rsidRDefault="00752D1A" w:rsidP="00752D1A">
      <w:pPr>
        <w:ind w:firstLine="709"/>
        <w:jc w:val="both"/>
        <w:rPr>
          <w:rFonts w:eastAsia="Arial"/>
          <w:sz w:val="28"/>
          <w:szCs w:val="28"/>
        </w:rPr>
      </w:pPr>
      <w:r w:rsidRPr="00C7521F">
        <w:rPr>
          <w:rFonts w:eastAsia="Arial"/>
          <w:sz w:val="28"/>
          <w:szCs w:val="28"/>
        </w:rPr>
        <w:t xml:space="preserve"> - совершенствование механизма управления и распоряжения объектам недвижимости;</w:t>
      </w:r>
    </w:p>
    <w:p w:rsidR="00752D1A" w:rsidRPr="00C7521F" w:rsidRDefault="00752D1A" w:rsidP="00A00196">
      <w:pPr>
        <w:ind w:firstLine="709"/>
        <w:jc w:val="both"/>
        <w:rPr>
          <w:rFonts w:eastAsia="Arial"/>
          <w:sz w:val="28"/>
          <w:szCs w:val="28"/>
        </w:rPr>
      </w:pPr>
      <w:r w:rsidRPr="00C7521F">
        <w:rPr>
          <w:rFonts w:eastAsia="Arial"/>
          <w:sz w:val="28"/>
          <w:szCs w:val="28"/>
        </w:rPr>
        <w:t xml:space="preserve"> -обеспечение полноты и достоверности учета муниципального имущества поселения;</w:t>
      </w:r>
    </w:p>
    <w:p w:rsidR="00752D1A" w:rsidRPr="00C7521F" w:rsidRDefault="00752D1A" w:rsidP="00752D1A">
      <w:pPr>
        <w:ind w:firstLine="709"/>
        <w:jc w:val="both"/>
        <w:rPr>
          <w:rFonts w:eastAsia="Arial"/>
          <w:sz w:val="28"/>
          <w:szCs w:val="28"/>
        </w:rPr>
      </w:pPr>
      <w:r w:rsidRPr="00C7521F">
        <w:rPr>
          <w:rFonts w:eastAsia="Arial"/>
          <w:sz w:val="28"/>
          <w:szCs w:val="28"/>
        </w:rPr>
        <w:t xml:space="preserve">- разграничение имущества Чердынского муниципального района в целях </w:t>
      </w:r>
      <w:proofErr w:type="gramStart"/>
      <w:r w:rsidRPr="00C7521F">
        <w:rPr>
          <w:rFonts w:eastAsia="Arial"/>
          <w:sz w:val="28"/>
          <w:szCs w:val="28"/>
        </w:rPr>
        <w:t>обеспечения исполнения функций органов местного самоуправления</w:t>
      </w:r>
      <w:proofErr w:type="gramEnd"/>
      <w:r w:rsidRPr="00C7521F">
        <w:rPr>
          <w:rFonts w:eastAsia="Arial"/>
          <w:sz w:val="28"/>
          <w:szCs w:val="28"/>
        </w:rPr>
        <w:t>;</w:t>
      </w:r>
    </w:p>
    <w:p w:rsidR="00752D1A" w:rsidRPr="00C7521F" w:rsidRDefault="00752D1A" w:rsidP="00752D1A">
      <w:pPr>
        <w:ind w:firstLine="709"/>
        <w:jc w:val="both"/>
        <w:rPr>
          <w:rFonts w:eastAsia="Arial"/>
          <w:sz w:val="28"/>
          <w:szCs w:val="28"/>
        </w:rPr>
      </w:pPr>
      <w:r w:rsidRPr="00C7521F">
        <w:rPr>
          <w:rFonts w:eastAsia="Arial"/>
          <w:sz w:val="28"/>
          <w:szCs w:val="28"/>
        </w:rPr>
        <w:lastRenderedPageBreak/>
        <w:t xml:space="preserve"> - предоставление свободного имущества через  проведение процедуры торгов на право заключения договора купли – продажи и аренды муниципального имущества; </w:t>
      </w:r>
    </w:p>
    <w:p w:rsidR="00752D1A" w:rsidRPr="00C7521F" w:rsidRDefault="00752D1A" w:rsidP="00752D1A">
      <w:pPr>
        <w:ind w:firstLine="709"/>
        <w:jc w:val="both"/>
        <w:rPr>
          <w:rFonts w:eastAsia="Arial"/>
          <w:sz w:val="28"/>
          <w:szCs w:val="28"/>
        </w:rPr>
      </w:pPr>
      <w:r w:rsidRPr="00C7521F">
        <w:rPr>
          <w:rFonts w:eastAsia="Arial"/>
          <w:sz w:val="28"/>
          <w:szCs w:val="28"/>
        </w:rPr>
        <w:t>- планирование доходов от эффективного  управления и распоряжения муниципальным имуществом на плановый период 201</w:t>
      </w:r>
      <w:r>
        <w:rPr>
          <w:rFonts w:eastAsia="Arial"/>
          <w:sz w:val="28"/>
          <w:szCs w:val="28"/>
        </w:rPr>
        <w:t>6</w:t>
      </w:r>
      <w:r w:rsidRPr="00C7521F">
        <w:rPr>
          <w:rFonts w:eastAsia="Arial"/>
          <w:sz w:val="28"/>
          <w:szCs w:val="28"/>
        </w:rPr>
        <w:t>-201</w:t>
      </w:r>
      <w:r>
        <w:rPr>
          <w:rFonts w:eastAsia="Arial"/>
          <w:sz w:val="28"/>
          <w:szCs w:val="28"/>
        </w:rPr>
        <w:t>8</w:t>
      </w:r>
      <w:r w:rsidRPr="00C7521F">
        <w:rPr>
          <w:rFonts w:eastAsia="Arial"/>
          <w:sz w:val="28"/>
          <w:szCs w:val="28"/>
        </w:rPr>
        <w:t xml:space="preserve"> годы;</w:t>
      </w:r>
    </w:p>
    <w:p w:rsidR="00752D1A" w:rsidRPr="00C7521F" w:rsidRDefault="00752D1A" w:rsidP="00752D1A">
      <w:pPr>
        <w:ind w:firstLine="709"/>
        <w:jc w:val="both"/>
        <w:rPr>
          <w:rFonts w:eastAsia="Arial"/>
          <w:sz w:val="28"/>
          <w:szCs w:val="28"/>
        </w:rPr>
      </w:pPr>
      <w:r w:rsidRPr="00C7521F">
        <w:rPr>
          <w:rFonts w:eastAsia="Arial"/>
          <w:sz w:val="28"/>
          <w:szCs w:val="28"/>
        </w:rPr>
        <w:t xml:space="preserve">- регистрация права  собственности    на земельные участки, на которых расположены объекты муниципальной недвижимости; </w:t>
      </w:r>
    </w:p>
    <w:p w:rsidR="00752D1A" w:rsidRPr="00C7521F" w:rsidRDefault="00752D1A" w:rsidP="00752D1A">
      <w:pPr>
        <w:ind w:firstLine="709"/>
        <w:jc w:val="both"/>
        <w:rPr>
          <w:rFonts w:eastAsia="Arial"/>
          <w:sz w:val="28"/>
          <w:szCs w:val="28"/>
        </w:rPr>
      </w:pPr>
      <w:r w:rsidRPr="00C7521F">
        <w:rPr>
          <w:rFonts w:eastAsia="Arial"/>
          <w:sz w:val="28"/>
          <w:szCs w:val="28"/>
        </w:rPr>
        <w:t xml:space="preserve">- совершенствование системы экономического мониторинга и усиление </w:t>
      </w:r>
      <w:proofErr w:type="gramStart"/>
      <w:r w:rsidRPr="00C7521F">
        <w:rPr>
          <w:rFonts w:eastAsia="Arial"/>
          <w:sz w:val="28"/>
          <w:szCs w:val="28"/>
        </w:rPr>
        <w:t>контроля за</w:t>
      </w:r>
      <w:proofErr w:type="gramEnd"/>
      <w:r w:rsidRPr="00C7521F">
        <w:rPr>
          <w:rFonts w:eastAsia="Arial"/>
          <w:sz w:val="28"/>
          <w:szCs w:val="28"/>
        </w:rPr>
        <w:t xml:space="preserve"> деятельностью муниципальных предприятий и учреждений;</w:t>
      </w:r>
    </w:p>
    <w:p w:rsidR="00752D1A" w:rsidRPr="00C7521F" w:rsidRDefault="00752D1A" w:rsidP="00752D1A">
      <w:pPr>
        <w:ind w:firstLine="709"/>
        <w:jc w:val="both"/>
        <w:rPr>
          <w:rFonts w:eastAsia="Arial"/>
          <w:sz w:val="28"/>
          <w:szCs w:val="28"/>
        </w:rPr>
      </w:pPr>
      <w:r w:rsidRPr="00C7521F">
        <w:rPr>
          <w:rFonts w:eastAsia="Arial"/>
          <w:sz w:val="28"/>
          <w:szCs w:val="28"/>
        </w:rPr>
        <w:t>- повышение эффективности деятельности муниципальных предприятий и учреждений, а также эффективности использования и</w:t>
      </w:r>
      <w:r>
        <w:rPr>
          <w:rFonts w:eastAsia="Arial"/>
          <w:sz w:val="28"/>
          <w:szCs w:val="28"/>
        </w:rPr>
        <w:t>мущества, закрепленного за ними.</w:t>
      </w:r>
    </w:p>
    <w:p w:rsidR="00752D1A" w:rsidRPr="00C7521F" w:rsidRDefault="00752D1A" w:rsidP="00752D1A">
      <w:pPr>
        <w:spacing w:before="100" w:after="100"/>
        <w:jc w:val="center"/>
        <w:rPr>
          <w:rFonts w:eastAsia="Arial"/>
          <w:b/>
          <w:sz w:val="28"/>
          <w:szCs w:val="28"/>
        </w:rPr>
      </w:pPr>
      <w:r w:rsidRPr="00C7521F">
        <w:rPr>
          <w:rFonts w:eastAsia="Arial"/>
          <w:b/>
          <w:sz w:val="28"/>
          <w:szCs w:val="28"/>
        </w:rPr>
        <w:t>4. Планируемые конечные результаты муниципальной Программы</w:t>
      </w:r>
    </w:p>
    <w:p w:rsidR="00752D1A" w:rsidRPr="00C7521F" w:rsidRDefault="00752D1A" w:rsidP="00752D1A">
      <w:pPr>
        <w:widowControl w:val="0"/>
        <w:tabs>
          <w:tab w:val="left" w:pos="0"/>
        </w:tabs>
        <w:jc w:val="both"/>
        <w:rPr>
          <w:rFonts w:eastAsia="Arial"/>
          <w:sz w:val="28"/>
          <w:szCs w:val="28"/>
        </w:rPr>
      </w:pPr>
      <w:r w:rsidRPr="00C7521F">
        <w:rPr>
          <w:rFonts w:eastAsia="Arial"/>
          <w:sz w:val="28"/>
          <w:szCs w:val="28"/>
        </w:rPr>
        <w:tab/>
        <w:t>По итогам реализации Программы будут достигнуты следующие результаты:</w:t>
      </w:r>
    </w:p>
    <w:p w:rsidR="00752D1A" w:rsidRPr="00C7521F" w:rsidRDefault="00752D1A" w:rsidP="00752D1A">
      <w:pPr>
        <w:widowControl w:val="0"/>
        <w:ind w:firstLine="720"/>
        <w:jc w:val="both"/>
        <w:rPr>
          <w:sz w:val="28"/>
          <w:szCs w:val="28"/>
        </w:rPr>
      </w:pPr>
      <w:r w:rsidRPr="00C7521F">
        <w:rPr>
          <w:sz w:val="28"/>
          <w:szCs w:val="28"/>
        </w:rPr>
        <w:t>- увеличение доходов в бюджет</w:t>
      </w:r>
      <w:r w:rsidRPr="00C7521F">
        <w:rPr>
          <w:b/>
          <w:sz w:val="28"/>
          <w:szCs w:val="28"/>
        </w:rPr>
        <w:t xml:space="preserve"> </w:t>
      </w:r>
      <w:r w:rsidRPr="00C7521F">
        <w:rPr>
          <w:sz w:val="28"/>
          <w:szCs w:val="28"/>
        </w:rPr>
        <w:t>поселения от поступления налога на имущество</w:t>
      </w:r>
      <w:r w:rsidR="00262CBA">
        <w:rPr>
          <w:sz w:val="28"/>
          <w:szCs w:val="28"/>
        </w:rPr>
        <w:t xml:space="preserve"> физических лиц, земельного налога</w:t>
      </w:r>
      <w:r w:rsidRPr="00C7521F">
        <w:rPr>
          <w:sz w:val="28"/>
          <w:szCs w:val="28"/>
        </w:rPr>
        <w:t xml:space="preserve">;   </w:t>
      </w:r>
    </w:p>
    <w:p w:rsidR="00752D1A" w:rsidRPr="00C7521F" w:rsidRDefault="00752D1A" w:rsidP="00752D1A">
      <w:pPr>
        <w:widowControl w:val="0"/>
        <w:ind w:firstLine="720"/>
        <w:jc w:val="both"/>
        <w:rPr>
          <w:sz w:val="28"/>
          <w:szCs w:val="28"/>
        </w:rPr>
      </w:pPr>
      <w:r w:rsidRPr="00C7521F">
        <w:rPr>
          <w:sz w:val="28"/>
          <w:szCs w:val="28"/>
        </w:rPr>
        <w:t xml:space="preserve">- увеличение доходов </w:t>
      </w:r>
      <w:proofErr w:type="gramStart"/>
      <w:r w:rsidRPr="00C7521F">
        <w:rPr>
          <w:sz w:val="28"/>
          <w:szCs w:val="28"/>
        </w:rPr>
        <w:t>в бюджет</w:t>
      </w:r>
      <w:r w:rsidRPr="00C7521F">
        <w:rPr>
          <w:b/>
          <w:sz w:val="28"/>
          <w:szCs w:val="28"/>
        </w:rPr>
        <w:t xml:space="preserve"> </w:t>
      </w:r>
      <w:r w:rsidRPr="00C7521F">
        <w:rPr>
          <w:sz w:val="28"/>
          <w:szCs w:val="28"/>
        </w:rPr>
        <w:t>поселения от поступления от сдачи в  аренду</w:t>
      </w:r>
      <w:proofErr w:type="gramEnd"/>
      <w:r w:rsidRPr="00C7521F">
        <w:rPr>
          <w:sz w:val="28"/>
          <w:szCs w:val="28"/>
        </w:rPr>
        <w:t>, продажи муниципального имущества</w:t>
      </w:r>
      <w:r w:rsidR="00F94E75">
        <w:rPr>
          <w:sz w:val="28"/>
          <w:szCs w:val="28"/>
        </w:rPr>
        <w:t xml:space="preserve"> и земельных участков</w:t>
      </w:r>
      <w:r w:rsidRPr="00C7521F">
        <w:rPr>
          <w:sz w:val="28"/>
          <w:szCs w:val="28"/>
        </w:rPr>
        <w:t>.</w:t>
      </w:r>
    </w:p>
    <w:p w:rsidR="00752D1A" w:rsidRPr="00C7521F" w:rsidRDefault="00752D1A" w:rsidP="00752D1A">
      <w:pPr>
        <w:widowControl w:val="0"/>
        <w:ind w:firstLine="720"/>
        <w:jc w:val="both"/>
        <w:rPr>
          <w:sz w:val="28"/>
          <w:szCs w:val="28"/>
        </w:rPr>
      </w:pPr>
      <w:r w:rsidRPr="00C7521F">
        <w:rPr>
          <w:sz w:val="28"/>
          <w:szCs w:val="28"/>
        </w:rPr>
        <w:t>Планируемые конечные результаты Программы позволят достичь эффективности управления муниципальным имуществом и стабильности развития социально-экономической сферы, обеспечивающей жизненно важные интересы Чердынского городского поселения.</w:t>
      </w:r>
    </w:p>
    <w:p w:rsidR="00752D1A" w:rsidRPr="00C7521F" w:rsidRDefault="00752D1A" w:rsidP="00752D1A">
      <w:pPr>
        <w:widowControl w:val="0"/>
        <w:ind w:firstLine="540"/>
        <w:jc w:val="both"/>
        <w:rPr>
          <w:b/>
          <w:sz w:val="28"/>
          <w:szCs w:val="28"/>
        </w:rPr>
      </w:pPr>
    </w:p>
    <w:p w:rsidR="00752D1A" w:rsidRPr="00C7521F" w:rsidRDefault="00752D1A" w:rsidP="00752D1A">
      <w:pPr>
        <w:widowControl w:val="0"/>
        <w:jc w:val="center"/>
        <w:rPr>
          <w:b/>
          <w:sz w:val="28"/>
          <w:szCs w:val="28"/>
        </w:rPr>
      </w:pPr>
      <w:r w:rsidRPr="00C7521F">
        <w:rPr>
          <w:b/>
          <w:sz w:val="28"/>
          <w:szCs w:val="28"/>
        </w:rPr>
        <w:t>5. Сроки  этапы реализации муниципальной Программы</w:t>
      </w:r>
    </w:p>
    <w:p w:rsidR="00752D1A" w:rsidRPr="00C7521F" w:rsidRDefault="00752D1A" w:rsidP="00752D1A">
      <w:pPr>
        <w:spacing w:before="100" w:after="100"/>
        <w:ind w:firstLine="709"/>
        <w:jc w:val="both"/>
        <w:rPr>
          <w:rFonts w:eastAsia="Arial"/>
          <w:sz w:val="28"/>
          <w:szCs w:val="28"/>
        </w:rPr>
      </w:pPr>
      <w:r w:rsidRPr="00C7521F">
        <w:rPr>
          <w:rFonts w:eastAsia="Arial"/>
          <w:sz w:val="28"/>
          <w:szCs w:val="28"/>
        </w:rPr>
        <w:t>Для достижения поставленных основных целей и задач Программы необходимо реализовать мероприятия Программы  на 2016 -201</w:t>
      </w:r>
      <w:r w:rsidR="00A00196">
        <w:rPr>
          <w:rFonts w:eastAsia="Arial"/>
          <w:sz w:val="28"/>
          <w:szCs w:val="28"/>
        </w:rPr>
        <w:t>9</w:t>
      </w:r>
      <w:r w:rsidRPr="00C7521F">
        <w:rPr>
          <w:rFonts w:eastAsia="Arial"/>
          <w:sz w:val="28"/>
          <w:szCs w:val="28"/>
        </w:rPr>
        <w:t xml:space="preserve"> год.</w:t>
      </w:r>
    </w:p>
    <w:p w:rsidR="00752D1A" w:rsidRPr="00C7521F" w:rsidRDefault="00752D1A" w:rsidP="00752D1A">
      <w:pPr>
        <w:widowControl w:val="0"/>
        <w:spacing w:before="240"/>
        <w:ind w:firstLine="709"/>
        <w:jc w:val="center"/>
        <w:rPr>
          <w:sz w:val="28"/>
          <w:szCs w:val="28"/>
        </w:rPr>
      </w:pPr>
      <w:r w:rsidRPr="00C7521F">
        <w:rPr>
          <w:b/>
          <w:sz w:val="28"/>
          <w:szCs w:val="28"/>
        </w:rPr>
        <w:t>6. Нормативное обеспечение</w:t>
      </w:r>
    </w:p>
    <w:p w:rsidR="00752D1A" w:rsidRPr="00C7521F" w:rsidRDefault="00752D1A" w:rsidP="00752D1A">
      <w:pPr>
        <w:widowControl w:val="0"/>
        <w:spacing w:before="240"/>
        <w:ind w:firstLine="709"/>
        <w:jc w:val="both"/>
        <w:rPr>
          <w:sz w:val="28"/>
          <w:szCs w:val="28"/>
        </w:rPr>
      </w:pPr>
      <w:r w:rsidRPr="00C7521F">
        <w:rPr>
          <w:sz w:val="28"/>
          <w:szCs w:val="28"/>
        </w:rPr>
        <w:t>Муниципальная Программа разработана в соответствии со следующими нормативными актами:</w:t>
      </w:r>
    </w:p>
    <w:p w:rsidR="00752D1A" w:rsidRPr="00C7521F" w:rsidRDefault="00752D1A" w:rsidP="00752D1A">
      <w:pPr>
        <w:ind w:firstLine="709"/>
        <w:jc w:val="both"/>
        <w:rPr>
          <w:rFonts w:eastAsia="Arial"/>
          <w:sz w:val="28"/>
          <w:szCs w:val="28"/>
        </w:rPr>
      </w:pPr>
      <w:r w:rsidRPr="00C7521F">
        <w:rPr>
          <w:rFonts w:eastAsia="Arial"/>
          <w:sz w:val="28"/>
          <w:szCs w:val="28"/>
        </w:rPr>
        <w:t>- Бюджетным кодексом Российской Федерации;</w:t>
      </w:r>
    </w:p>
    <w:p w:rsidR="00752D1A" w:rsidRPr="00C7521F" w:rsidRDefault="00752D1A" w:rsidP="00752D1A">
      <w:pPr>
        <w:ind w:firstLine="709"/>
        <w:jc w:val="both"/>
        <w:rPr>
          <w:rFonts w:eastAsia="Arial"/>
          <w:sz w:val="28"/>
          <w:szCs w:val="28"/>
        </w:rPr>
      </w:pPr>
      <w:r w:rsidRPr="00C7521F">
        <w:rPr>
          <w:rFonts w:eastAsia="Arial"/>
          <w:sz w:val="28"/>
          <w:szCs w:val="28"/>
        </w:rPr>
        <w:t>- Гражданским кодексом Российской Федерации;</w:t>
      </w:r>
    </w:p>
    <w:p w:rsidR="00752D1A" w:rsidRPr="00C7521F" w:rsidRDefault="00752D1A" w:rsidP="00752D1A">
      <w:pPr>
        <w:ind w:firstLine="709"/>
        <w:jc w:val="both"/>
        <w:rPr>
          <w:rFonts w:eastAsia="Arial"/>
          <w:sz w:val="28"/>
          <w:szCs w:val="28"/>
        </w:rPr>
      </w:pPr>
      <w:r w:rsidRPr="00C7521F">
        <w:rPr>
          <w:rFonts w:eastAsia="Arial"/>
          <w:sz w:val="28"/>
          <w:szCs w:val="28"/>
        </w:rPr>
        <w:t>- Земельным кодексом Российской Федерации;</w:t>
      </w:r>
    </w:p>
    <w:p w:rsidR="00752D1A" w:rsidRPr="00C7521F" w:rsidRDefault="00752D1A" w:rsidP="00752D1A">
      <w:pPr>
        <w:ind w:firstLine="709"/>
        <w:jc w:val="both"/>
        <w:rPr>
          <w:rFonts w:eastAsia="Arial"/>
          <w:sz w:val="28"/>
          <w:szCs w:val="28"/>
        </w:rPr>
      </w:pPr>
      <w:r w:rsidRPr="00C7521F">
        <w:rPr>
          <w:rFonts w:eastAsia="Arial"/>
          <w:sz w:val="28"/>
          <w:szCs w:val="28"/>
        </w:rPr>
        <w:t>- Градостроительным кодексом Российской Федерации;</w:t>
      </w:r>
    </w:p>
    <w:p w:rsidR="00752D1A" w:rsidRPr="00C7521F" w:rsidRDefault="00752D1A" w:rsidP="00752D1A">
      <w:pPr>
        <w:ind w:firstLine="709"/>
        <w:jc w:val="both"/>
        <w:rPr>
          <w:rFonts w:eastAsia="Arial"/>
          <w:sz w:val="28"/>
          <w:szCs w:val="28"/>
        </w:rPr>
      </w:pPr>
      <w:r w:rsidRPr="00C7521F">
        <w:rPr>
          <w:sz w:val="28"/>
          <w:szCs w:val="28"/>
        </w:rPr>
        <w:t>- Федеральным законом Российской Федерации от 06.10.2003 № 131-ФЗ «Об общих принципах организации местного самоуправления в Российской Федерации»;</w:t>
      </w:r>
    </w:p>
    <w:p w:rsidR="00752D1A" w:rsidRPr="00C7521F" w:rsidRDefault="00752D1A" w:rsidP="00752D1A">
      <w:pPr>
        <w:ind w:firstLine="709"/>
        <w:jc w:val="both"/>
        <w:rPr>
          <w:rFonts w:eastAsia="Arial"/>
          <w:sz w:val="28"/>
          <w:szCs w:val="28"/>
        </w:rPr>
      </w:pPr>
      <w:r w:rsidRPr="00C7521F">
        <w:rPr>
          <w:rFonts w:eastAsia="Arial"/>
          <w:sz w:val="28"/>
          <w:szCs w:val="28"/>
        </w:rPr>
        <w:t>- решением Думы Чердынского городского поселения от 14.03.2007 №</w:t>
      </w:r>
      <w:r>
        <w:rPr>
          <w:rFonts w:eastAsia="Arial"/>
          <w:sz w:val="28"/>
          <w:szCs w:val="28"/>
        </w:rPr>
        <w:t xml:space="preserve"> </w:t>
      </w:r>
      <w:r w:rsidRPr="00C7521F">
        <w:rPr>
          <w:rFonts w:eastAsia="Arial"/>
          <w:sz w:val="28"/>
          <w:szCs w:val="28"/>
        </w:rPr>
        <w:t xml:space="preserve">22 </w:t>
      </w:r>
      <w:r>
        <w:rPr>
          <w:rFonts w:eastAsia="Arial"/>
          <w:sz w:val="28"/>
          <w:szCs w:val="28"/>
        </w:rPr>
        <w:t xml:space="preserve"> «О</w:t>
      </w:r>
      <w:r w:rsidRPr="00C7521F">
        <w:rPr>
          <w:rFonts w:eastAsia="Arial"/>
          <w:sz w:val="28"/>
          <w:szCs w:val="28"/>
        </w:rPr>
        <w:t>б утверждении Положений «Об имуществе муниципальной казны МО «Чердынское городское поселение», «О порядке владения, пользования, распоряжения муниципальным имуществом МО «Чердынское городское поселение»;</w:t>
      </w:r>
    </w:p>
    <w:p w:rsidR="00752D1A" w:rsidRPr="00C7521F" w:rsidRDefault="00752D1A" w:rsidP="00752D1A">
      <w:pPr>
        <w:ind w:firstLine="709"/>
        <w:jc w:val="both"/>
        <w:rPr>
          <w:rFonts w:eastAsia="Arial"/>
          <w:sz w:val="28"/>
          <w:szCs w:val="28"/>
        </w:rPr>
      </w:pPr>
      <w:r w:rsidRPr="00C7521F">
        <w:rPr>
          <w:rFonts w:eastAsia="Arial"/>
          <w:sz w:val="28"/>
          <w:szCs w:val="28"/>
        </w:rPr>
        <w:t xml:space="preserve">-  решением Думы Чердынского городского поселения от 25.03.2008 № 32 «Об утверждении Положения о приватизации муниципального имущества». </w:t>
      </w:r>
    </w:p>
    <w:p w:rsidR="00752D1A" w:rsidRPr="00C7521F" w:rsidRDefault="00752D1A" w:rsidP="00752D1A">
      <w:pPr>
        <w:ind w:firstLine="709"/>
        <w:jc w:val="both"/>
        <w:rPr>
          <w:rFonts w:eastAsia="Arial"/>
          <w:sz w:val="28"/>
          <w:szCs w:val="28"/>
        </w:rPr>
      </w:pPr>
    </w:p>
    <w:p w:rsidR="00752D1A" w:rsidRPr="00C7521F" w:rsidRDefault="00752D1A" w:rsidP="00752D1A">
      <w:pPr>
        <w:jc w:val="center"/>
        <w:rPr>
          <w:rFonts w:eastAsia="Arial"/>
          <w:b/>
          <w:sz w:val="28"/>
          <w:szCs w:val="28"/>
        </w:rPr>
      </w:pPr>
      <w:r w:rsidRPr="00C7521F">
        <w:rPr>
          <w:rFonts w:eastAsia="Arial"/>
          <w:b/>
          <w:sz w:val="28"/>
          <w:szCs w:val="28"/>
        </w:rPr>
        <w:lastRenderedPageBreak/>
        <w:t xml:space="preserve">     7. Риски и меры по управлению рисками с целью минимизации их влияния на достижение целей муниципальной программы</w:t>
      </w:r>
    </w:p>
    <w:p w:rsidR="00752D1A" w:rsidRPr="00C7521F" w:rsidRDefault="00752D1A" w:rsidP="00752D1A">
      <w:pPr>
        <w:ind w:firstLine="709"/>
        <w:jc w:val="both"/>
        <w:rPr>
          <w:rFonts w:eastAsia="Arial"/>
          <w:sz w:val="28"/>
          <w:szCs w:val="28"/>
        </w:rPr>
      </w:pPr>
    </w:p>
    <w:p w:rsidR="00752D1A" w:rsidRPr="00C7521F" w:rsidRDefault="00752D1A" w:rsidP="00752D1A">
      <w:pPr>
        <w:ind w:firstLine="708"/>
        <w:jc w:val="both"/>
        <w:rPr>
          <w:rFonts w:eastAsia="Arial"/>
          <w:sz w:val="28"/>
          <w:szCs w:val="28"/>
        </w:rPr>
      </w:pPr>
      <w:r w:rsidRPr="00C7521F">
        <w:rPr>
          <w:rFonts w:eastAsia="Arial"/>
          <w:sz w:val="28"/>
          <w:szCs w:val="28"/>
        </w:rPr>
        <w:t>В рамках реализации муниципальной программы можно выделить следующие риски, оказывающие влияние на достижение цели и задач муниципальной программы:</w:t>
      </w:r>
    </w:p>
    <w:p w:rsidR="00752D1A" w:rsidRPr="00C7521F" w:rsidRDefault="00752D1A" w:rsidP="00752D1A">
      <w:pPr>
        <w:ind w:firstLine="708"/>
        <w:jc w:val="both"/>
        <w:rPr>
          <w:rFonts w:eastAsia="Arial"/>
          <w:sz w:val="28"/>
          <w:szCs w:val="28"/>
        </w:rPr>
      </w:pPr>
      <w:r w:rsidRPr="00C7521F">
        <w:rPr>
          <w:rFonts w:eastAsia="Arial"/>
          <w:sz w:val="28"/>
          <w:szCs w:val="28"/>
        </w:rPr>
        <w:t>- недостаточное финансирование программных мероприятий;</w:t>
      </w:r>
    </w:p>
    <w:p w:rsidR="00752D1A" w:rsidRPr="00C7521F" w:rsidRDefault="00752D1A" w:rsidP="00752D1A">
      <w:pPr>
        <w:ind w:firstLine="708"/>
        <w:jc w:val="both"/>
        <w:rPr>
          <w:rFonts w:eastAsia="Arial"/>
          <w:sz w:val="28"/>
          <w:szCs w:val="28"/>
        </w:rPr>
      </w:pPr>
      <w:r w:rsidRPr="00C7521F">
        <w:rPr>
          <w:rFonts w:eastAsia="Arial"/>
          <w:sz w:val="28"/>
          <w:szCs w:val="28"/>
        </w:rPr>
        <w:t>- законодательные риски.</w:t>
      </w:r>
    </w:p>
    <w:p w:rsidR="00752D1A" w:rsidRPr="00C7521F" w:rsidRDefault="00752D1A" w:rsidP="00752D1A">
      <w:pPr>
        <w:ind w:firstLine="708"/>
        <w:jc w:val="both"/>
        <w:rPr>
          <w:rFonts w:eastAsia="Arial"/>
          <w:sz w:val="28"/>
          <w:szCs w:val="28"/>
        </w:rPr>
      </w:pPr>
      <w:r w:rsidRPr="00C7521F">
        <w:rPr>
          <w:rFonts w:eastAsia="Arial"/>
          <w:sz w:val="28"/>
          <w:szCs w:val="28"/>
        </w:rPr>
        <w:t>В целях управления указанными рисками в процессе реализации муниципальной программы предусматривается:</w:t>
      </w:r>
    </w:p>
    <w:p w:rsidR="00752D1A" w:rsidRPr="00C7521F" w:rsidRDefault="00752D1A" w:rsidP="00752D1A">
      <w:pPr>
        <w:ind w:firstLine="708"/>
        <w:jc w:val="both"/>
        <w:rPr>
          <w:rFonts w:eastAsia="Arial"/>
          <w:sz w:val="28"/>
          <w:szCs w:val="28"/>
        </w:rPr>
      </w:pPr>
      <w:r w:rsidRPr="00C7521F">
        <w:rPr>
          <w:rFonts w:eastAsia="Arial"/>
          <w:sz w:val="28"/>
          <w:szCs w:val="28"/>
        </w:rPr>
        <w:t>-детальное планирование хода реализации муниципальной программы;</w:t>
      </w:r>
    </w:p>
    <w:p w:rsidR="00752D1A" w:rsidRPr="00C7521F" w:rsidRDefault="00752D1A" w:rsidP="00752D1A">
      <w:pPr>
        <w:ind w:firstLine="708"/>
        <w:jc w:val="both"/>
        <w:rPr>
          <w:rFonts w:eastAsia="Arial"/>
          <w:sz w:val="28"/>
          <w:szCs w:val="28"/>
        </w:rPr>
      </w:pPr>
      <w:r w:rsidRPr="00C7521F">
        <w:rPr>
          <w:rFonts w:eastAsia="Arial"/>
          <w:sz w:val="28"/>
          <w:szCs w:val="28"/>
        </w:rPr>
        <w:t>-оперативный мониторинг выполнения мероприятий муниципальной программы;</w:t>
      </w:r>
    </w:p>
    <w:p w:rsidR="00752D1A" w:rsidRPr="00C7521F" w:rsidRDefault="00752D1A" w:rsidP="00752D1A">
      <w:pPr>
        <w:ind w:firstLine="708"/>
        <w:jc w:val="both"/>
        <w:rPr>
          <w:rFonts w:eastAsia="Arial"/>
          <w:sz w:val="28"/>
          <w:szCs w:val="28"/>
        </w:rPr>
      </w:pPr>
      <w:r w:rsidRPr="00C7521F">
        <w:rPr>
          <w:rFonts w:eastAsia="Arial"/>
          <w:sz w:val="28"/>
          <w:szCs w:val="28"/>
        </w:rPr>
        <w:t>-периодическая корректировка состава программных мероприятий и показателей с учетом достигнутых результатов и текущих условий реализации муниципальной программы;</w:t>
      </w:r>
    </w:p>
    <w:p w:rsidR="00752D1A" w:rsidRPr="00C7521F" w:rsidRDefault="00752D1A" w:rsidP="00752D1A">
      <w:pPr>
        <w:ind w:firstLine="708"/>
        <w:jc w:val="both"/>
        <w:rPr>
          <w:rFonts w:eastAsia="Arial"/>
          <w:sz w:val="28"/>
          <w:szCs w:val="28"/>
        </w:rPr>
      </w:pPr>
      <w:r w:rsidRPr="00C7521F">
        <w:rPr>
          <w:rFonts w:eastAsia="Arial"/>
          <w:sz w:val="28"/>
          <w:szCs w:val="28"/>
        </w:rPr>
        <w:t>-формирование эффективной системы управления муниципальной программой на основе четкого распределения функций и полномочий ее ответственного исполнителя и участников.</w:t>
      </w:r>
    </w:p>
    <w:p w:rsidR="00752D1A" w:rsidRPr="00C7521F" w:rsidRDefault="00752D1A" w:rsidP="00752D1A">
      <w:pPr>
        <w:ind w:firstLine="708"/>
        <w:jc w:val="both"/>
        <w:rPr>
          <w:rFonts w:eastAsia="Arial"/>
          <w:sz w:val="28"/>
          <w:szCs w:val="28"/>
        </w:rPr>
      </w:pPr>
      <w:r w:rsidRPr="00C7521F">
        <w:rPr>
          <w:rFonts w:eastAsia="Arial"/>
          <w:sz w:val="28"/>
          <w:szCs w:val="28"/>
        </w:rPr>
        <w:t>Минимизация рисков, обусловленных действиями внешних факторов, обеспечивается соответствующими инициативами со стороны органа местного самоуправления муниципального образования и участников программы.</w:t>
      </w:r>
    </w:p>
    <w:p w:rsidR="00752D1A" w:rsidRPr="00C7521F" w:rsidRDefault="00752D1A" w:rsidP="00752D1A">
      <w:pPr>
        <w:jc w:val="center"/>
        <w:rPr>
          <w:rFonts w:eastAsia="Arial"/>
          <w:b/>
          <w:sz w:val="28"/>
          <w:szCs w:val="28"/>
        </w:rPr>
      </w:pPr>
    </w:p>
    <w:p w:rsidR="009C3DAD" w:rsidRDefault="009C3DAD" w:rsidP="00752D1A">
      <w:pPr>
        <w:jc w:val="center"/>
        <w:rPr>
          <w:rFonts w:eastAsia="Arial"/>
          <w:b/>
          <w:sz w:val="28"/>
          <w:szCs w:val="28"/>
        </w:rPr>
      </w:pPr>
    </w:p>
    <w:p w:rsidR="009C3DAD" w:rsidRDefault="009C3DAD" w:rsidP="00752D1A">
      <w:pPr>
        <w:jc w:val="center"/>
        <w:rPr>
          <w:rFonts w:eastAsia="Arial"/>
          <w:b/>
          <w:sz w:val="28"/>
          <w:szCs w:val="28"/>
        </w:rPr>
      </w:pPr>
    </w:p>
    <w:p w:rsidR="009C3DAD" w:rsidRDefault="009C3DAD" w:rsidP="00752D1A">
      <w:pPr>
        <w:jc w:val="center"/>
        <w:rPr>
          <w:rFonts w:eastAsia="Arial"/>
          <w:b/>
          <w:sz w:val="28"/>
          <w:szCs w:val="28"/>
        </w:rPr>
      </w:pPr>
    </w:p>
    <w:p w:rsidR="009C3DAD" w:rsidRDefault="009C3DAD" w:rsidP="00752D1A">
      <w:pPr>
        <w:jc w:val="center"/>
        <w:rPr>
          <w:rFonts w:eastAsia="Arial"/>
          <w:b/>
          <w:sz w:val="28"/>
          <w:szCs w:val="28"/>
        </w:rPr>
      </w:pPr>
    </w:p>
    <w:p w:rsidR="009C3DAD" w:rsidRDefault="009C3DAD" w:rsidP="00752D1A">
      <w:pPr>
        <w:jc w:val="center"/>
        <w:rPr>
          <w:rFonts w:eastAsia="Arial"/>
          <w:b/>
          <w:sz w:val="28"/>
          <w:szCs w:val="28"/>
        </w:rPr>
      </w:pPr>
    </w:p>
    <w:p w:rsidR="009C3DAD" w:rsidRDefault="009C3DAD" w:rsidP="00752D1A">
      <w:pPr>
        <w:jc w:val="center"/>
        <w:rPr>
          <w:rFonts w:eastAsia="Arial"/>
          <w:b/>
          <w:sz w:val="28"/>
          <w:szCs w:val="28"/>
        </w:rPr>
      </w:pPr>
    </w:p>
    <w:p w:rsidR="009C3DAD" w:rsidRDefault="009C3DAD" w:rsidP="00752D1A">
      <w:pPr>
        <w:jc w:val="center"/>
        <w:rPr>
          <w:rFonts w:eastAsia="Arial"/>
          <w:b/>
          <w:sz w:val="28"/>
          <w:szCs w:val="28"/>
        </w:rPr>
      </w:pPr>
    </w:p>
    <w:p w:rsidR="009C3DAD" w:rsidRDefault="009C3DAD" w:rsidP="00752D1A">
      <w:pPr>
        <w:jc w:val="center"/>
        <w:rPr>
          <w:rFonts w:eastAsia="Arial"/>
          <w:b/>
          <w:sz w:val="28"/>
          <w:szCs w:val="28"/>
        </w:rPr>
      </w:pPr>
    </w:p>
    <w:p w:rsidR="009C3DAD" w:rsidRDefault="009C3DAD" w:rsidP="00752D1A">
      <w:pPr>
        <w:jc w:val="center"/>
        <w:rPr>
          <w:rFonts w:eastAsia="Arial"/>
          <w:b/>
          <w:sz w:val="28"/>
          <w:szCs w:val="28"/>
        </w:rPr>
      </w:pPr>
    </w:p>
    <w:p w:rsidR="009C3DAD" w:rsidRDefault="009C3DAD" w:rsidP="00752D1A">
      <w:pPr>
        <w:jc w:val="center"/>
        <w:rPr>
          <w:rFonts w:eastAsia="Arial"/>
          <w:b/>
          <w:sz w:val="28"/>
          <w:szCs w:val="28"/>
        </w:rPr>
      </w:pPr>
    </w:p>
    <w:p w:rsidR="009C3DAD" w:rsidRDefault="009C3DAD" w:rsidP="00752D1A">
      <w:pPr>
        <w:jc w:val="center"/>
        <w:rPr>
          <w:rFonts w:eastAsia="Arial"/>
          <w:b/>
          <w:sz w:val="28"/>
          <w:szCs w:val="28"/>
        </w:rPr>
      </w:pPr>
    </w:p>
    <w:p w:rsidR="009C3DAD" w:rsidRDefault="009C3DAD" w:rsidP="00752D1A">
      <w:pPr>
        <w:jc w:val="center"/>
        <w:rPr>
          <w:rFonts w:eastAsia="Arial"/>
          <w:b/>
          <w:sz w:val="28"/>
          <w:szCs w:val="28"/>
        </w:rPr>
      </w:pPr>
    </w:p>
    <w:p w:rsidR="009C3DAD" w:rsidRDefault="009C3DAD" w:rsidP="00752D1A">
      <w:pPr>
        <w:jc w:val="center"/>
        <w:rPr>
          <w:rFonts w:eastAsia="Arial"/>
          <w:b/>
          <w:sz w:val="28"/>
          <w:szCs w:val="28"/>
        </w:rPr>
      </w:pPr>
    </w:p>
    <w:p w:rsidR="009C3DAD" w:rsidRDefault="009C3DAD" w:rsidP="00752D1A">
      <w:pPr>
        <w:jc w:val="center"/>
        <w:rPr>
          <w:rFonts w:eastAsia="Arial"/>
          <w:b/>
          <w:sz w:val="28"/>
          <w:szCs w:val="28"/>
        </w:rPr>
      </w:pPr>
    </w:p>
    <w:p w:rsidR="009C3DAD" w:rsidRDefault="009C3DAD" w:rsidP="00752D1A">
      <w:pPr>
        <w:jc w:val="center"/>
        <w:rPr>
          <w:rFonts w:eastAsia="Arial"/>
          <w:b/>
          <w:sz w:val="28"/>
          <w:szCs w:val="28"/>
        </w:rPr>
      </w:pPr>
    </w:p>
    <w:p w:rsidR="009C3DAD" w:rsidRDefault="009C3DAD" w:rsidP="00752D1A">
      <w:pPr>
        <w:jc w:val="center"/>
        <w:rPr>
          <w:rFonts w:eastAsia="Arial"/>
          <w:b/>
          <w:sz w:val="28"/>
          <w:szCs w:val="28"/>
        </w:rPr>
      </w:pPr>
    </w:p>
    <w:p w:rsidR="009C3DAD" w:rsidRDefault="009C3DAD" w:rsidP="00752D1A">
      <w:pPr>
        <w:jc w:val="center"/>
        <w:rPr>
          <w:rFonts w:eastAsia="Arial"/>
          <w:b/>
          <w:sz w:val="28"/>
          <w:szCs w:val="28"/>
        </w:rPr>
      </w:pPr>
    </w:p>
    <w:p w:rsidR="009C3DAD" w:rsidRDefault="009C3DAD" w:rsidP="00752D1A">
      <w:pPr>
        <w:jc w:val="center"/>
        <w:rPr>
          <w:rFonts w:eastAsia="Arial"/>
          <w:b/>
          <w:sz w:val="28"/>
          <w:szCs w:val="28"/>
        </w:rPr>
      </w:pPr>
    </w:p>
    <w:p w:rsidR="009C3DAD" w:rsidRDefault="009C3DAD" w:rsidP="00752D1A">
      <w:pPr>
        <w:jc w:val="center"/>
        <w:rPr>
          <w:rFonts w:eastAsia="Arial"/>
          <w:b/>
          <w:sz w:val="28"/>
          <w:szCs w:val="28"/>
        </w:rPr>
      </w:pPr>
    </w:p>
    <w:p w:rsidR="009C3DAD" w:rsidRDefault="009C3DAD" w:rsidP="00752D1A">
      <w:pPr>
        <w:jc w:val="center"/>
        <w:rPr>
          <w:rFonts w:eastAsia="Arial"/>
          <w:b/>
          <w:sz w:val="28"/>
          <w:szCs w:val="28"/>
        </w:rPr>
      </w:pPr>
    </w:p>
    <w:p w:rsidR="009C3DAD" w:rsidRDefault="009C3DAD" w:rsidP="00752D1A">
      <w:pPr>
        <w:jc w:val="center"/>
        <w:rPr>
          <w:rFonts w:eastAsia="Arial"/>
          <w:b/>
          <w:sz w:val="28"/>
          <w:szCs w:val="28"/>
        </w:rPr>
      </w:pPr>
    </w:p>
    <w:p w:rsidR="009C3DAD" w:rsidRDefault="009C3DAD" w:rsidP="00752D1A">
      <w:pPr>
        <w:jc w:val="center"/>
        <w:rPr>
          <w:rFonts w:eastAsia="Arial"/>
          <w:b/>
          <w:sz w:val="28"/>
          <w:szCs w:val="28"/>
        </w:rPr>
      </w:pPr>
    </w:p>
    <w:p w:rsidR="009C3DAD" w:rsidRDefault="009C3DAD" w:rsidP="00752D1A">
      <w:pPr>
        <w:jc w:val="center"/>
        <w:rPr>
          <w:rFonts w:eastAsia="Arial"/>
          <w:b/>
          <w:sz w:val="28"/>
          <w:szCs w:val="28"/>
        </w:rPr>
      </w:pPr>
    </w:p>
    <w:p w:rsidR="009C3DAD" w:rsidRDefault="009C3DAD" w:rsidP="00752D1A">
      <w:pPr>
        <w:jc w:val="center"/>
        <w:rPr>
          <w:rFonts w:eastAsia="Arial"/>
          <w:b/>
          <w:sz w:val="28"/>
          <w:szCs w:val="28"/>
        </w:rPr>
      </w:pPr>
    </w:p>
    <w:p w:rsidR="009C3DAD" w:rsidRDefault="009C3DAD" w:rsidP="00752D1A">
      <w:pPr>
        <w:jc w:val="center"/>
        <w:rPr>
          <w:rFonts w:eastAsia="Arial"/>
          <w:b/>
          <w:sz w:val="28"/>
          <w:szCs w:val="28"/>
        </w:rPr>
        <w:sectPr w:rsidR="009C3DAD" w:rsidSect="008D61E7">
          <w:pgSz w:w="11906" w:h="16838" w:code="9"/>
          <w:pgMar w:top="567" w:right="566" w:bottom="993" w:left="1418" w:header="708" w:footer="708" w:gutter="0"/>
          <w:cols w:space="708"/>
          <w:docGrid w:linePitch="360"/>
        </w:sectPr>
      </w:pPr>
    </w:p>
    <w:p w:rsidR="00752D1A" w:rsidRPr="00C7521F" w:rsidRDefault="00752D1A" w:rsidP="00752D1A">
      <w:pPr>
        <w:jc w:val="center"/>
        <w:rPr>
          <w:rFonts w:eastAsia="Arial"/>
          <w:b/>
          <w:sz w:val="28"/>
          <w:szCs w:val="28"/>
        </w:rPr>
      </w:pPr>
      <w:r w:rsidRPr="00C7521F">
        <w:rPr>
          <w:rFonts w:eastAsia="Arial"/>
          <w:b/>
          <w:sz w:val="28"/>
          <w:szCs w:val="28"/>
        </w:rPr>
        <w:lastRenderedPageBreak/>
        <w:t>8. ПЕРЕЧЕНЬ</w:t>
      </w:r>
    </w:p>
    <w:p w:rsidR="00752D1A" w:rsidRPr="00C7521F" w:rsidRDefault="00752D1A" w:rsidP="00752D1A">
      <w:pPr>
        <w:jc w:val="center"/>
        <w:rPr>
          <w:rFonts w:eastAsia="Arial"/>
          <w:b/>
          <w:sz w:val="28"/>
          <w:szCs w:val="28"/>
        </w:rPr>
      </w:pPr>
      <w:r w:rsidRPr="00C7521F">
        <w:rPr>
          <w:rFonts w:eastAsia="Arial"/>
          <w:b/>
          <w:sz w:val="28"/>
          <w:szCs w:val="28"/>
        </w:rPr>
        <w:t>мероприятий муниципальной программы  Чердынского городского поселения</w:t>
      </w:r>
    </w:p>
    <w:p w:rsidR="00752D1A" w:rsidRPr="00C7521F" w:rsidRDefault="00752D1A" w:rsidP="00752D1A">
      <w:pPr>
        <w:tabs>
          <w:tab w:val="left" w:pos="4540"/>
        </w:tabs>
        <w:rPr>
          <w:rFonts w:eastAsia="Courier New"/>
          <w:sz w:val="28"/>
          <w:szCs w:val="28"/>
        </w:rPr>
      </w:pPr>
    </w:p>
    <w:tbl>
      <w:tblPr>
        <w:tblW w:w="15178" w:type="dxa"/>
        <w:tblLayout w:type="fixed"/>
        <w:tblCellMar>
          <w:left w:w="10" w:type="dxa"/>
          <w:right w:w="10" w:type="dxa"/>
        </w:tblCellMar>
        <w:tblLook w:val="0000"/>
      </w:tblPr>
      <w:tblGrid>
        <w:gridCol w:w="577"/>
        <w:gridCol w:w="2694"/>
        <w:gridCol w:w="3118"/>
        <w:gridCol w:w="1559"/>
        <w:gridCol w:w="1417"/>
        <w:gridCol w:w="17"/>
        <w:gridCol w:w="5796"/>
      </w:tblGrid>
      <w:tr w:rsidR="00752D1A" w:rsidRPr="00C7521F" w:rsidTr="009C3DAD">
        <w:trPr>
          <w:trHeight w:val="20"/>
        </w:trPr>
        <w:tc>
          <w:tcPr>
            <w:tcW w:w="577" w:type="dxa"/>
            <w:vMerge w:val="restart"/>
            <w:tcBorders>
              <w:top w:val="single" w:sz="4" w:space="0" w:color="auto"/>
              <w:left w:val="single" w:sz="4" w:space="0" w:color="auto"/>
              <w:bottom w:val="single" w:sz="4" w:space="0" w:color="auto"/>
              <w:right w:val="single" w:sz="4" w:space="0" w:color="auto"/>
            </w:tcBorders>
            <w:shd w:val="clear" w:color="auto" w:fill="FFFFFF"/>
            <w:tcMar>
              <w:left w:w="10" w:type="dxa"/>
              <w:right w:w="10" w:type="dxa"/>
            </w:tcMar>
            <w:vAlign w:val="center"/>
          </w:tcPr>
          <w:p w:rsidR="00752D1A" w:rsidRPr="00C7521F" w:rsidRDefault="00752D1A" w:rsidP="002D493F">
            <w:pPr>
              <w:widowControl w:val="0"/>
              <w:jc w:val="center"/>
              <w:rPr>
                <w:rFonts w:eastAsia="Arial"/>
                <w:sz w:val="28"/>
                <w:szCs w:val="28"/>
              </w:rPr>
            </w:pPr>
            <w:r w:rsidRPr="00C7521F">
              <w:rPr>
                <w:rFonts w:eastAsia="Arial"/>
                <w:color w:val="000000"/>
                <w:sz w:val="28"/>
                <w:szCs w:val="28"/>
              </w:rPr>
              <w:t>№</w:t>
            </w:r>
          </w:p>
          <w:p w:rsidR="00752D1A" w:rsidRPr="00C7521F" w:rsidRDefault="00752D1A" w:rsidP="002D493F">
            <w:pPr>
              <w:widowControl w:val="0"/>
              <w:jc w:val="center"/>
              <w:rPr>
                <w:rFonts w:eastAsia="Arial"/>
                <w:sz w:val="28"/>
                <w:szCs w:val="28"/>
              </w:rPr>
            </w:pPr>
            <w:proofErr w:type="spellStart"/>
            <w:proofErr w:type="gramStart"/>
            <w:r w:rsidRPr="00C7521F">
              <w:rPr>
                <w:rFonts w:eastAsia="Arial"/>
                <w:color w:val="000000"/>
                <w:sz w:val="28"/>
                <w:szCs w:val="28"/>
              </w:rPr>
              <w:t>п</w:t>
            </w:r>
            <w:proofErr w:type="spellEnd"/>
            <w:proofErr w:type="gramEnd"/>
            <w:r w:rsidRPr="00C7521F">
              <w:rPr>
                <w:rFonts w:eastAsia="Arial"/>
                <w:color w:val="000000"/>
                <w:sz w:val="28"/>
                <w:szCs w:val="28"/>
              </w:rPr>
              <w:t>/</w:t>
            </w:r>
            <w:proofErr w:type="spellStart"/>
            <w:r w:rsidRPr="00C7521F">
              <w:rPr>
                <w:rFonts w:eastAsia="Arial"/>
                <w:color w:val="000000"/>
                <w:sz w:val="28"/>
                <w:szCs w:val="28"/>
              </w:rPr>
              <w:t>п</w:t>
            </w:r>
            <w:proofErr w:type="spellEnd"/>
          </w:p>
        </w:tc>
        <w:tc>
          <w:tcPr>
            <w:tcW w:w="2694" w:type="dxa"/>
            <w:vMerge w:val="restart"/>
            <w:tcBorders>
              <w:top w:val="single" w:sz="4" w:space="0" w:color="auto"/>
              <w:left w:val="single" w:sz="4" w:space="0" w:color="auto"/>
              <w:bottom w:val="single" w:sz="4" w:space="0" w:color="auto"/>
              <w:right w:val="single" w:sz="4" w:space="0" w:color="auto"/>
            </w:tcBorders>
            <w:shd w:val="clear" w:color="auto" w:fill="FFFFFF"/>
            <w:tcMar>
              <w:left w:w="10" w:type="dxa"/>
              <w:right w:w="10" w:type="dxa"/>
            </w:tcMar>
            <w:vAlign w:val="center"/>
          </w:tcPr>
          <w:p w:rsidR="00752D1A" w:rsidRPr="00C7521F" w:rsidRDefault="00752D1A" w:rsidP="002D493F">
            <w:pPr>
              <w:widowControl w:val="0"/>
              <w:rPr>
                <w:rFonts w:eastAsia="Arial"/>
                <w:sz w:val="28"/>
                <w:szCs w:val="28"/>
              </w:rPr>
            </w:pPr>
            <w:r w:rsidRPr="00C7521F">
              <w:rPr>
                <w:rFonts w:eastAsia="Arial"/>
                <w:color w:val="000000"/>
                <w:sz w:val="28"/>
                <w:szCs w:val="28"/>
              </w:rPr>
              <w:t>Наименование подпрограммы</w:t>
            </w:r>
            <w:r w:rsidRPr="003E06D7">
              <w:t>*</w:t>
            </w:r>
            <w:r w:rsidRPr="00C7521F">
              <w:rPr>
                <w:rFonts w:eastAsia="Arial"/>
                <w:color w:val="000000"/>
                <w:sz w:val="28"/>
                <w:szCs w:val="28"/>
              </w:rPr>
              <w:t>, основного мероприятия, мероприятия</w:t>
            </w:r>
          </w:p>
        </w:tc>
        <w:tc>
          <w:tcPr>
            <w:tcW w:w="3118" w:type="dxa"/>
            <w:vMerge w:val="restart"/>
            <w:tcBorders>
              <w:top w:val="single" w:sz="4" w:space="0" w:color="auto"/>
              <w:left w:val="single" w:sz="4" w:space="0" w:color="auto"/>
              <w:bottom w:val="single" w:sz="4" w:space="0" w:color="auto"/>
              <w:right w:val="single" w:sz="4" w:space="0" w:color="auto"/>
            </w:tcBorders>
            <w:shd w:val="clear" w:color="auto" w:fill="FFFFFF"/>
            <w:tcMar>
              <w:left w:w="10" w:type="dxa"/>
              <w:right w:w="10" w:type="dxa"/>
            </w:tcMar>
            <w:vAlign w:val="center"/>
          </w:tcPr>
          <w:p w:rsidR="00752D1A" w:rsidRPr="00C7521F" w:rsidRDefault="00752D1A" w:rsidP="002D493F">
            <w:pPr>
              <w:widowControl w:val="0"/>
              <w:jc w:val="center"/>
              <w:rPr>
                <w:rFonts w:eastAsia="Arial"/>
                <w:sz w:val="28"/>
                <w:szCs w:val="28"/>
              </w:rPr>
            </w:pPr>
            <w:r w:rsidRPr="00C7521F">
              <w:rPr>
                <w:rFonts w:eastAsia="Arial"/>
                <w:color w:val="000000"/>
                <w:sz w:val="28"/>
                <w:szCs w:val="28"/>
              </w:rPr>
              <w:t>Ответственный</w:t>
            </w:r>
          </w:p>
          <w:p w:rsidR="00752D1A" w:rsidRPr="00C7521F" w:rsidRDefault="00752D1A" w:rsidP="002D493F">
            <w:pPr>
              <w:widowControl w:val="0"/>
              <w:jc w:val="center"/>
              <w:rPr>
                <w:rFonts w:eastAsia="Arial"/>
                <w:sz w:val="28"/>
                <w:szCs w:val="28"/>
              </w:rPr>
            </w:pPr>
            <w:r w:rsidRPr="00C7521F">
              <w:rPr>
                <w:rFonts w:eastAsia="Arial"/>
                <w:color w:val="000000"/>
                <w:sz w:val="28"/>
                <w:szCs w:val="28"/>
              </w:rPr>
              <w:t>исполнитель,</w:t>
            </w:r>
          </w:p>
          <w:p w:rsidR="00752D1A" w:rsidRPr="00C7521F" w:rsidRDefault="00752D1A" w:rsidP="002D493F">
            <w:pPr>
              <w:widowControl w:val="0"/>
              <w:jc w:val="center"/>
              <w:rPr>
                <w:rFonts w:eastAsia="Arial"/>
                <w:sz w:val="28"/>
                <w:szCs w:val="28"/>
              </w:rPr>
            </w:pPr>
            <w:r w:rsidRPr="00C7521F">
              <w:rPr>
                <w:rFonts w:eastAsia="Arial"/>
                <w:color w:val="000000"/>
                <w:sz w:val="28"/>
                <w:szCs w:val="28"/>
              </w:rPr>
              <w:t>соисполнители,</w:t>
            </w:r>
          </w:p>
          <w:p w:rsidR="00752D1A" w:rsidRPr="00C7521F" w:rsidRDefault="00752D1A" w:rsidP="002D493F">
            <w:pPr>
              <w:widowControl w:val="0"/>
              <w:jc w:val="center"/>
              <w:rPr>
                <w:rFonts w:eastAsia="Arial"/>
                <w:sz w:val="28"/>
                <w:szCs w:val="28"/>
              </w:rPr>
            </w:pPr>
            <w:r w:rsidRPr="00C7521F">
              <w:rPr>
                <w:rFonts w:eastAsia="Arial"/>
                <w:color w:val="000000"/>
                <w:sz w:val="28"/>
                <w:szCs w:val="28"/>
              </w:rPr>
              <w:t>участники</w:t>
            </w:r>
          </w:p>
        </w:tc>
        <w:tc>
          <w:tcPr>
            <w:tcW w:w="2976" w:type="dxa"/>
            <w:gridSpan w:val="2"/>
            <w:tcBorders>
              <w:top w:val="single" w:sz="4" w:space="0" w:color="auto"/>
              <w:left w:val="single" w:sz="4" w:space="0" w:color="auto"/>
              <w:bottom w:val="single" w:sz="4" w:space="0" w:color="auto"/>
              <w:right w:val="single" w:sz="4" w:space="0" w:color="auto"/>
            </w:tcBorders>
            <w:shd w:val="clear" w:color="auto" w:fill="FFFFFF"/>
            <w:tcMar>
              <w:left w:w="10" w:type="dxa"/>
              <w:right w:w="10" w:type="dxa"/>
            </w:tcMar>
            <w:vAlign w:val="center"/>
          </w:tcPr>
          <w:p w:rsidR="00752D1A" w:rsidRPr="00C7521F" w:rsidRDefault="00752D1A" w:rsidP="002D493F">
            <w:pPr>
              <w:widowControl w:val="0"/>
              <w:jc w:val="center"/>
              <w:rPr>
                <w:rFonts w:eastAsia="Arial"/>
                <w:sz w:val="28"/>
                <w:szCs w:val="28"/>
              </w:rPr>
            </w:pPr>
            <w:r w:rsidRPr="00C7521F">
              <w:rPr>
                <w:rFonts w:eastAsia="Arial"/>
                <w:color w:val="000000"/>
                <w:sz w:val="28"/>
                <w:szCs w:val="28"/>
              </w:rPr>
              <w:t>Срок</w:t>
            </w:r>
          </w:p>
        </w:tc>
        <w:tc>
          <w:tcPr>
            <w:tcW w:w="5813" w:type="dxa"/>
            <w:gridSpan w:val="2"/>
            <w:vMerge w:val="restart"/>
            <w:tcBorders>
              <w:top w:val="single" w:sz="4" w:space="0" w:color="auto"/>
              <w:left w:val="single" w:sz="4" w:space="0" w:color="auto"/>
              <w:bottom w:val="single" w:sz="4" w:space="0" w:color="auto"/>
              <w:right w:val="single" w:sz="4" w:space="0" w:color="auto"/>
            </w:tcBorders>
            <w:shd w:val="clear" w:color="auto" w:fill="FFFFFF"/>
            <w:tcMar>
              <w:left w:w="10" w:type="dxa"/>
              <w:right w:w="10" w:type="dxa"/>
            </w:tcMar>
            <w:vAlign w:val="center"/>
          </w:tcPr>
          <w:p w:rsidR="00752D1A" w:rsidRPr="00C7521F" w:rsidRDefault="00752D1A" w:rsidP="002D493F">
            <w:pPr>
              <w:widowControl w:val="0"/>
              <w:jc w:val="center"/>
              <w:rPr>
                <w:rFonts w:eastAsia="Arial"/>
                <w:sz w:val="28"/>
                <w:szCs w:val="28"/>
              </w:rPr>
            </w:pPr>
            <w:r w:rsidRPr="00C7521F">
              <w:rPr>
                <w:rFonts w:eastAsia="Arial"/>
                <w:color w:val="000000"/>
                <w:sz w:val="28"/>
                <w:szCs w:val="28"/>
              </w:rPr>
              <w:t>Ожидаемый непосредственный результат (краткое описание)</w:t>
            </w:r>
          </w:p>
        </w:tc>
      </w:tr>
      <w:tr w:rsidR="00752D1A" w:rsidRPr="00C7521F" w:rsidTr="009C3DAD">
        <w:trPr>
          <w:trHeight w:val="20"/>
        </w:trPr>
        <w:tc>
          <w:tcPr>
            <w:tcW w:w="577" w:type="dxa"/>
            <w:vMerge/>
            <w:tcBorders>
              <w:top w:val="single" w:sz="4" w:space="0" w:color="auto"/>
              <w:left w:val="single" w:sz="4" w:space="0" w:color="auto"/>
              <w:bottom w:val="single" w:sz="4" w:space="0" w:color="auto"/>
              <w:right w:val="single" w:sz="4" w:space="0" w:color="auto"/>
            </w:tcBorders>
            <w:shd w:val="clear" w:color="auto" w:fill="FFFFFF"/>
            <w:tcMar>
              <w:left w:w="10" w:type="dxa"/>
              <w:right w:w="10" w:type="dxa"/>
            </w:tcMar>
            <w:vAlign w:val="center"/>
          </w:tcPr>
          <w:p w:rsidR="00752D1A" w:rsidRPr="00C7521F" w:rsidRDefault="00752D1A" w:rsidP="002D493F">
            <w:pPr>
              <w:widowControl w:val="0"/>
              <w:jc w:val="center"/>
              <w:rPr>
                <w:rFonts w:eastAsia="Courier New"/>
                <w:color w:val="000000"/>
                <w:sz w:val="28"/>
                <w:szCs w:val="28"/>
              </w:rPr>
            </w:pPr>
          </w:p>
        </w:tc>
        <w:tc>
          <w:tcPr>
            <w:tcW w:w="2694" w:type="dxa"/>
            <w:vMerge/>
            <w:tcBorders>
              <w:top w:val="single" w:sz="4" w:space="0" w:color="auto"/>
              <w:left w:val="single" w:sz="4" w:space="0" w:color="auto"/>
              <w:bottom w:val="single" w:sz="4" w:space="0" w:color="auto"/>
              <w:right w:val="single" w:sz="4" w:space="0" w:color="auto"/>
            </w:tcBorders>
            <w:shd w:val="clear" w:color="auto" w:fill="FFFFFF"/>
            <w:tcMar>
              <w:left w:w="10" w:type="dxa"/>
              <w:right w:w="10" w:type="dxa"/>
            </w:tcMar>
            <w:vAlign w:val="center"/>
          </w:tcPr>
          <w:p w:rsidR="00752D1A" w:rsidRPr="00C7521F" w:rsidRDefault="00752D1A" w:rsidP="002D493F">
            <w:pPr>
              <w:widowControl w:val="0"/>
              <w:rPr>
                <w:rFonts w:eastAsia="Courier New"/>
                <w:color w:val="000000"/>
                <w:sz w:val="28"/>
                <w:szCs w:val="28"/>
              </w:rPr>
            </w:pPr>
          </w:p>
        </w:tc>
        <w:tc>
          <w:tcPr>
            <w:tcW w:w="3118" w:type="dxa"/>
            <w:vMerge/>
            <w:tcBorders>
              <w:top w:val="single" w:sz="4" w:space="0" w:color="auto"/>
              <w:left w:val="single" w:sz="4" w:space="0" w:color="auto"/>
              <w:bottom w:val="single" w:sz="4" w:space="0" w:color="auto"/>
              <w:right w:val="single" w:sz="4" w:space="0" w:color="auto"/>
            </w:tcBorders>
            <w:shd w:val="clear" w:color="auto" w:fill="FFFFFF"/>
            <w:tcMar>
              <w:left w:w="10" w:type="dxa"/>
              <w:right w:w="10" w:type="dxa"/>
            </w:tcMar>
            <w:vAlign w:val="center"/>
          </w:tcPr>
          <w:p w:rsidR="00752D1A" w:rsidRPr="00C7521F" w:rsidRDefault="00752D1A" w:rsidP="002D493F">
            <w:pPr>
              <w:widowControl w:val="0"/>
              <w:rPr>
                <w:rFonts w:eastAsia="Courier New"/>
                <w:color w:val="000000"/>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left w:w="10" w:type="dxa"/>
              <w:right w:w="10" w:type="dxa"/>
            </w:tcMar>
            <w:vAlign w:val="center"/>
          </w:tcPr>
          <w:p w:rsidR="00752D1A" w:rsidRPr="00C7521F" w:rsidRDefault="00752D1A" w:rsidP="002D493F">
            <w:pPr>
              <w:widowControl w:val="0"/>
              <w:rPr>
                <w:rFonts w:eastAsia="Arial"/>
                <w:sz w:val="28"/>
                <w:szCs w:val="28"/>
              </w:rPr>
            </w:pPr>
            <w:r w:rsidRPr="00C7521F">
              <w:rPr>
                <w:rFonts w:eastAsia="Arial"/>
                <w:color w:val="000000"/>
                <w:sz w:val="28"/>
                <w:szCs w:val="28"/>
              </w:rPr>
              <w:t>начала</w:t>
            </w:r>
          </w:p>
          <w:p w:rsidR="00752D1A" w:rsidRPr="00C7521F" w:rsidRDefault="00752D1A" w:rsidP="002D493F">
            <w:pPr>
              <w:widowControl w:val="0"/>
              <w:rPr>
                <w:rFonts w:eastAsia="Arial"/>
                <w:sz w:val="28"/>
                <w:szCs w:val="28"/>
              </w:rPr>
            </w:pPr>
            <w:r w:rsidRPr="00C7521F">
              <w:rPr>
                <w:rFonts w:eastAsia="Arial"/>
                <w:color w:val="000000"/>
                <w:sz w:val="28"/>
                <w:szCs w:val="28"/>
              </w:rPr>
              <w:t>реализации</w:t>
            </w:r>
          </w:p>
        </w:tc>
        <w:tc>
          <w:tcPr>
            <w:tcW w:w="1417" w:type="dxa"/>
            <w:tcBorders>
              <w:top w:val="single" w:sz="4" w:space="0" w:color="auto"/>
              <w:left w:val="single" w:sz="4" w:space="0" w:color="auto"/>
              <w:bottom w:val="single" w:sz="4" w:space="0" w:color="auto"/>
              <w:right w:val="single" w:sz="4" w:space="0" w:color="auto"/>
            </w:tcBorders>
            <w:shd w:val="clear" w:color="auto" w:fill="FFFFFF"/>
            <w:tcMar>
              <w:left w:w="10" w:type="dxa"/>
              <w:right w:w="10" w:type="dxa"/>
            </w:tcMar>
            <w:vAlign w:val="center"/>
          </w:tcPr>
          <w:p w:rsidR="00752D1A" w:rsidRPr="00C7521F" w:rsidRDefault="00752D1A" w:rsidP="002D493F">
            <w:pPr>
              <w:widowControl w:val="0"/>
              <w:rPr>
                <w:rFonts w:eastAsia="Arial"/>
                <w:sz w:val="28"/>
                <w:szCs w:val="28"/>
              </w:rPr>
            </w:pPr>
            <w:r w:rsidRPr="00C7521F">
              <w:rPr>
                <w:rFonts w:eastAsia="Arial"/>
                <w:color w:val="000000"/>
                <w:sz w:val="28"/>
                <w:szCs w:val="28"/>
              </w:rPr>
              <w:t>окончания</w:t>
            </w:r>
          </w:p>
          <w:p w:rsidR="00752D1A" w:rsidRPr="00C7521F" w:rsidRDefault="00752D1A" w:rsidP="002D493F">
            <w:pPr>
              <w:widowControl w:val="0"/>
              <w:rPr>
                <w:rFonts w:eastAsia="Arial"/>
                <w:sz w:val="28"/>
                <w:szCs w:val="28"/>
              </w:rPr>
            </w:pPr>
            <w:r w:rsidRPr="00C7521F">
              <w:rPr>
                <w:rFonts w:eastAsia="Arial"/>
                <w:color w:val="000000"/>
                <w:sz w:val="28"/>
                <w:szCs w:val="28"/>
              </w:rPr>
              <w:t>реализации</w:t>
            </w:r>
          </w:p>
        </w:tc>
        <w:tc>
          <w:tcPr>
            <w:tcW w:w="5813" w:type="dxa"/>
            <w:gridSpan w:val="2"/>
            <w:vMerge/>
            <w:tcBorders>
              <w:top w:val="single" w:sz="4" w:space="0" w:color="auto"/>
              <w:left w:val="single" w:sz="4" w:space="0" w:color="auto"/>
              <w:bottom w:val="single" w:sz="4" w:space="0" w:color="auto"/>
              <w:right w:val="single" w:sz="4" w:space="0" w:color="auto"/>
            </w:tcBorders>
            <w:shd w:val="clear" w:color="auto" w:fill="FFFFFF"/>
            <w:tcMar>
              <w:left w:w="10" w:type="dxa"/>
              <w:right w:w="10" w:type="dxa"/>
            </w:tcMar>
            <w:vAlign w:val="center"/>
          </w:tcPr>
          <w:p w:rsidR="00752D1A" w:rsidRPr="00C7521F" w:rsidRDefault="00752D1A" w:rsidP="002D493F">
            <w:pPr>
              <w:widowControl w:val="0"/>
              <w:rPr>
                <w:rFonts w:eastAsia="Courier New"/>
                <w:color w:val="000000"/>
                <w:sz w:val="28"/>
                <w:szCs w:val="28"/>
              </w:rPr>
            </w:pPr>
          </w:p>
        </w:tc>
      </w:tr>
      <w:tr w:rsidR="00752D1A" w:rsidRPr="00C7521F" w:rsidTr="009C3DAD">
        <w:trPr>
          <w:trHeight w:val="20"/>
        </w:trPr>
        <w:tc>
          <w:tcPr>
            <w:tcW w:w="577" w:type="dxa"/>
            <w:tcBorders>
              <w:top w:val="single" w:sz="4" w:space="0" w:color="auto"/>
              <w:left w:val="single" w:sz="4" w:space="0" w:color="auto"/>
              <w:bottom w:val="single" w:sz="4" w:space="0" w:color="auto"/>
              <w:right w:val="single" w:sz="4" w:space="0" w:color="auto"/>
            </w:tcBorders>
            <w:shd w:val="clear" w:color="auto" w:fill="FFFFFF"/>
            <w:tcMar>
              <w:left w:w="10" w:type="dxa"/>
              <w:right w:w="10" w:type="dxa"/>
            </w:tcMar>
            <w:vAlign w:val="center"/>
          </w:tcPr>
          <w:p w:rsidR="00752D1A" w:rsidRPr="00C7521F" w:rsidRDefault="00752D1A" w:rsidP="002D493F">
            <w:pPr>
              <w:widowControl w:val="0"/>
              <w:jc w:val="center"/>
              <w:rPr>
                <w:rFonts w:eastAsia="Arial"/>
                <w:sz w:val="28"/>
                <w:szCs w:val="28"/>
              </w:rPr>
            </w:pPr>
            <w:r w:rsidRPr="00C7521F">
              <w:rPr>
                <w:rFonts w:eastAsia="Arial"/>
                <w:color w:val="000000"/>
                <w:sz w:val="28"/>
                <w:szCs w:val="28"/>
              </w:rPr>
              <w:t>1</w:t>
            </w:r>
          </w:p>
        </w:tc>
        <w:tc>
          <w:tcPr>
            <w:tcW w:w="2694" w:type="dxa"/>
            <w:tcBorders>
              <w:top w:val="single" w:sz="4" w:space="0" w:color="auto"/>
              <w:left w:val="single" w:sz="4" w:space="0" w:color="auto"/>
              <w:bottom w:val="single" w:sz="4" w:space="0" w:color="auto"/>
              <w:right w:val="single" w:sz="4" w:space="0" w:color="auto"/>
            </w:tcBorders>
            <w:shd w:val="clear" w:color="auto" w:fill="FFFFFF"/>
            <w:tcMar>
              <w:left w:w="10" w:type="dxa"/>
              <w:right w:w="10" w:type="dxa"/>
            </w:tcMar>
            <w:vAlign w:val="center"/>
          </w:tcPr>
          <w:p w:rsidR="00752D1A" w:rsidRPr="00C7521F" w:rsidRDefault="00752D1A" w:rsidP="002D493F">
            <w:pPr>
              <w:widowControl w:val="0"/>
              <w:jc w:val="center"/>
              <w:rPr>
                <w:rFonts w:eastAsia="Arial"/>
                <w:sz w:val="28"/>
                <w:szCs w:val="28"/>
              </w:rPr>
            </w:pPr>
            <w:r w:rsidRPr="00C7521F">
              <w:rPr>
                <w:rFonts w:eastAsia="Arial"/>
                <w:color w:val="000000"/>
                <w:sz w:val="28"/>
                <w:szCs w:val="28"/>
              </w:rPr>
              <w:t>2</w:t>
            </w:r>
          </w:p>
        </w:tc>
        <w:tc>
          <w:tcPr>
            <w:tcW w:w="3118" w:type="dxa"/>
            <w:tcBorders>
              <w:top w:val="single" w:sz="4" w:space="0" w:color="auto"/>
              <w:left w:val="single" w:sz="4" w:space="0" w:color="auto"/>
              <w:bottom w:val="single" w:sz="4" w:space="0" w:color="auto"/>
              <w:right w:val="single" w:sz="4" w:space="0" w:color="auto"/>
            </w:tcBorders>
            <w:shd w:val="clear" w:color="auto" w:fill="FFFFFF"/>
            <w:tcMar>
              <w:left w:w="10" w:type="dxa"/>
              <w:right w:w="10" w:type="dxa"/>
            </w:tcMar>
            <w:vAlign w:val="center"/>
          </w:tcPr>
          <w:p w:rsidR="00752D1A" w:rsidRPr="00C7521F" w:rsidRDefault="00752D1A" w:rsidP="002D493F">
            <w:pPr>
              <w:widowControl w:val="0"/>
              <w:jc w:val="center"/>
              <w:rPr>
                <w:rFonts w:eastAsia="Arial"/>
                <w:sz w:val="28"/>
                <w:szCs w:val="28"/>
              </w:rPr>
            </w:pPr>
            <w:r w:rsidRPr="00C7521F">
              <w:rPr>
                <w:rFonts w:eastAsia="Arial"/>
                <w:color w:val="000000"/>
                <w:sz w:val="28"/>
                <w:szCs w:val="28"/>
              </w:rPr>
              <w:t>3</w:t>
            </w:r>
          </w:p>
        </w:tc>
        <w:tc>
          <w:tcPr>
            <w:tcW w:w="1559" w:type="dxa"/>
            <w:tcBorders>
              <w:top w:val="single" w:sz="4" w:space="0" w:color="auto"/>
              <w:left w:val="single" w:sz="4" w:space="0" w:color="auto"/>
              <w:bottom w:val="single" w:sz="4" w:space="0" w:color="auto"/>
              <w:right w:val="single" w:sz="4" w:space="0" w:color="auto"/>
            </w:tcBorders>
            <w:shd w:val="clear" w:color="auto" w:fill="FFFFFF"/>
            <w:tcMar>
              <w:left w:w="10" w:type="dxa"/>
              <w:right w:w="10" w:type="dxa"/>
            </w:tcMar>
            <w:vAlign w:val="center"/>
          </w:tcPr>
          <w:p w:rsidR="00752D1A" w:rsidRPr="00C7521F" w:rsidRDefault="00752D1A" w:rsidP="002D493F">
            <w:pPr>
              <w:widowControl w:val="0"/>
              <w:jc w:val="center"/>
              <w:rPr>
                <w:rFonts w:eastAsia="Arial"/>
                <w:sz w:val="28"/>
                <w:szCs w:val="28"/>
              </w:rPr>
            </w:pPr>
            <w:r w:rsidRPr="00C7521F">
              <w:rPr>
                <w:rFonts w:eastAsia="Arial"/>
                <w:color w:val="000000"/>
                <w:sz w:val="28"/>
                <w:szCs w:val="28"/>
              </w:rPr>
              <w:t>4</w:t>
            </w:r>
          </w:p>
        </w:tc>
        <w:tc>
          <w:tcPr>
            <w:tcW w:w="1417" w:type="dxa"/>
            <w:tcBorders>
              <w:top w:val="single" w:sz="4" w:space="0" w:color="auto"/>
              <w:left w:val="single" w:sz="4" w:space="0" w:color="auto"/>
              <w:bottom w:val="single" w:sz="4" w:space="0" w:color="auto"/>
              <w:right w:val="single" w:sz="4" w:space="0" w:color="auto"/>
            </w:tcBorders>
            <w:shd w:val="clear" w:color="auto" w:fill="FFFFFF"/>
            <w:tcMar>
              <w:left w:w="10" w:type="dxa"/>
              <w:right w:w="10" w:type="dxa"/>
            </w:tcMar>
            <w:vAlign w:val="center"/>
          </w:tcPr>
          <w:p w:rsidR="00752D1A" w:rsidRPr="00C7521F" w:rsidRDefault="00752D1A" w:rsidP="002D493F">
            <w:pPr>
              <w:widowControl w:val="0"/>
              <w:jc w:val="center"/>
              <w:rPr>
                <w:rFonts w:eastAsia="Arial"/>
                <w:sz w:val="28"/>
                <w:szCs w:val="28"/>
              </w:rPr>
            </w:pPr>
            <w:r w:rsidRPr="00C7521F">
              <w:rPr>
                <w:rFonts w:eastAsia="Arial"/>
                <w:color w:val="000000"/>
                <w:sz w:val="28"/>
                <w:szCs w:val="28"/>
              </w:rPr>
              <w:t>5</w:t>
            </w:r>
          </w:p>
        </w:tc>
        <w:tc>
          <w:tcPr>
            <w:tcW w:w="5813" w:type="dxa"/>
            <w:gridSpan w:val="2"/>
            <w:tcBorders>
              <w:top w:val="single" w:sz="4" w:space="0" w:color="auto"/>
              <w:left w:val="single" w:sz="4" w:space="0" w:color="auto"/>
              <w:bottom w:val="single" w:sz="4" w:space="0" w:color="auto"/>
              <w:right w:val="single" w:sz="4" w:space="0" w:color="auto"/>
            </w:tcBorders>
            <w:shd w:val="clear" w:color="auto" w:fill="FFFFFF"/>
            <w:tcMar>
              <w:left w:w="10" w:type="dxa"/>
              <w:right w:w="10" w:type="dxa"/>
            </w:tcMar>
            <w:vAlign w:val="center"/>
          </w:tcPr>
          <w:p w:rsidR="00752D1A" w:rsidRPr="00C7521F" w:rsidRDefault="00752D1A" w:rsidP="002D493F">
            <w:pPr>
              <w:widowControl w:val="0"/>
              <w:jc w:val="center"/>
              <w:rPr>
                <w:rFonts w:eastAsia="Arial"/>
                <w:sz w:val="28"/>
                <w:szCs w:val="28"/>
              </w:rPr>
            </w:pPr>
            <w:r w:rsidRPr="00C7521F">
              <w:rPr>
                <w:rFonts w:eastAsia="Arial"/>
                <w:color w:val="000000"/>
                <w:sz w:val="28"/>
                <w:szCs w:val="28"/>
              </w:rPr>
              <w:t>6</w:t>
            </w:r>
          </w:p>
        </w:tc>
      </w:tr>
      <w:tr w:rsidR="005104DA" w:rsidRPr="00C7521F" w:rsidTr="009C3DAD">
        <w:trPr>
          <w:trHeight w:val="20"/>
        </w:trPr>
        <w:tc>
          <w:tcPr>
            <w:tcW w:w="577" w:type="dxa"/>
            <w:tcBorders>
              <w:top w:val="single" w:sz="4" w:space="0" w:color="auto"/>
              <w:left w:val="single" w:sz="4" w:space="0" w:color="auto"/>
              <w:bottom w:val="single" w:sz="4" w:space="0" w:color="auto"/>
              <w:right w:val="single" w:sz="4" w:space="0" w:color="auto"/>
            </w:tcBorders>
            <w:shd w:val="clear" w:color="auto" w:fill="FFFFFF"/>
            <w:tcMar>
              <w:left w:w="10" w:type="dxa"/>
              <w:right w:w="10" w:type="dxa"/>
            </w:tcMar>
            <w:vAlign w:val="center"/>
          </w:tcPr>
          <w:p w:rsidR="005104DA" w:rsidRPr="00C7521F" w:rsidRDefault="005104DA" w:rsidP="002D493F">
            <w:pPr>
              <w:widowControl w:val="0"/>
              <w:jc w:val="center"/>
              <w:rPr>
                <w:rFonts w:eastAsia="Arial"/>
                <w:color w:val="000000"/>
                <w:sz w:val="28"/>
                <w:szCs w:val="28"/>
              </w:rPr>
            </w:pPr>
            <w:r>
              <w:rPr>
                <w:rFonts w:eastAsia="Arial"/>
                <w:color w:val="000000"/>
                <w:sz w:val="28"/>
                <w:szCs w:val="28"/>
              </w:rPr>
              <w:t>1.</w:t>
            </w:r>
          </w:p>
        </w:tc>
        <w:tc>
          <w:tcPr>
            <w:tcW w:w="2694" w:type="dxa"/>
            <w:tcBorders>
              <w:top w:val="single" w:sz="4" w:space="0" w:color="auto"/>
              <w:left w:val="single" w:sz="4" w:space="0" w:color="auto"/>
              <w:bottom w:val="single" w:sz="4" w:space="0" w:color="auto"/>
              <w:right w:val="single" w:sz="4" w:space="0" w:color="auto"/>
            </w:tcBorders>
            <w:shd w:val="clear" w:color="auto" w:fill="FFFFFF"/>
            <w:tcMar>
              <w:left w:w="10" w:type="dxa"/>
              <w:right w:w="10" w:type="dxa"/>
            </w:tcMar>
            <w:vAlign w:val="center"/>
          </w:tcPr>
          <w:p w:rsidR="005104DA" w:rsidRPr="00C7521F" w:rsidRDefault="005104DA" w:rsidP="005104DA">
            <w:pPr>
              <w:widowControl w:val="0"/>
              <w:rPr>
                <w:rFonts w:eastAsia="Arial"/>
                <w:color w:val="000000"/>
                <w:sz w:val="28"/>
                <w:szCs w:val="28"/>
              </w:rPr>
            </w:pPr>
            <w:r>
              <w:rPr>
                <w:rFonts w:eastAsia="Arial"/>
                <w:color w:val="000000"/>
                <w:sz w:val="28"/>
                <w:szCs w:val="28"/>
              </w:rPr>
              <w:t>Основное мероприятие «Предоставление услуг в области земельно-имущественных отношений»</w:t>
            </w:r>
          </w:p>
        </w:tc>
        <w:tc>
          <w:tcPr>
            <w:tcW w:w="3118" w:type="dxa"/>
            <w:tcBorders>
              <w:top w:val="single" w:sz="4" w:space="0" w:color="auto"/>
              <w:left w:val="single" w:sz="4" w:space="0" w:color="auto"/>
              <w:bottom w:val="single" w:sz="4" w:space="0" w:color="auto"/>
              <w:right w:val="single" w:sz="4" w:space="0" w:color="auto"/>
            </w:tcBorders>
            <w:shd w:val="clear" w:color="auto" w:fill="FFFFFF"/>
            <w:tcMar>
              <w:left w:w="10" w:type="dxa"/>
              <w:right w:w="10" w:type="dxa"/>
            </w:tcMar>
          </w:tcPr>
          <w:p w:rsidR="005104DA" w:rsidRPr="00C7521F" w:rsidRDefault="005104DA" w:rsidP="009C3DAD">
            <w:pPr>
              <w:widowControl w:val="0"/>
              <w:jc w:val="center"/>
              <w:rPr>
                <w:color w:val="000000"/>
                <w:sz w:val="28"/>
                <w:szCs w:val="28"/>
              </w:rPr>
            </w:pPr>
            <w:r w:rsidRPr="00C7521F">
              <w:rPr>
                <w:rFonts w:eastAsia="Arial"/>
                <w:color w:val="000000"/>
                <w:sz w:val="28"/>
                <w:szCs w:val="28"/>
              </w:rPr>
              <w:t>Администрация Чердынского городского поселения</w:t>
            </w:r>
          </w:p>
        </w:tc>
        <w:tc>
          <w:tcPr>
            <w:tcW w:w="1559" w:type="dxa"/>
            <w:tcBorders>
              <w:top w:val="single" w:sz="4" w:space="0" w:color="auto"/>
              <w:left w:val="single" w:sz="4" w:space="0" w:color="auto"/>
              <w:bottom w:val="single" w:sz="4" w:space="0" w:color="auto"/>
              <w:right w:val="single" w:sz="4" w:space="0" w:color="auto"/>
            </w:tcBorders>
            <w:shd w:val="clear" w:color="auto" w:fill="FFFFFF"/>
            <w:tcMar>
              <w:left w:w="10" w:type="dxa"/>
              <w:right w:w="10" w:type="dxa"/>
            </w:tcMar>
          </w:tcPr>
          <w:p w:rsidR="005104DA" w:rsidRPr="00C7521F" w:rsidRDefault="005104DA" w:rsidP="001E3E67">
            <w:pPr>
              <w:widowControl w:val="0"/>
              <w:rPr>
                <w:rFonts w:eastAsia="Arial"/>
                <w:color w:val="000000"/>
                <w:sz w:val="28"/>
                <w:szCs w:val="28"/>
              </w:rPr>
            </w:pPr>
            <w:r w:rsidRPr="00C7521F">
              <w:rPr>
                <w:rFonts w:eastAsia="Arial"/>
                <w:color w:val="000000"/>
                <w:sz w:val="28"/>
                <w:szCs w:val="28"/>
              </w:rPr>
              <w:t xml:space="preserve">     2016</w:t>
            </w:r>
          </w:p>
        </w:tc>
        <w:tc>
          <w:tcPr>
            <w:tcW w:w="1417" w:type="dxa"/>
            <w:tcBorders>
              <w:top w:val="single" w:sz="4" w:space="0" w:color="auto"/>
              <w:left w:val="single" w:sz="4" w:space="0" w:color="auto"/>
              <w:bottom w:val="single" w:sz="4" w:space="0" w:color="auto"/>
              <w:right w:val="single" w:sz="4" w:space="0" w:color="auto"/>
            </w:tcBorders>
            <w:shd w:val="clear" w:color="auto" w:fill="FFFFFF"/>
            <w:tcMar>
              <w:left w:w="10" w:type="dxa"/>
              <w:right w:w="10" w:type="dxa"/>
            </w:tcMar>
          </w:tcPr>
          <w:p w:rsidR="005104DA" w:rsidRPr="00C7521F" w:rsidRDefault="005104DA" w:rsidP="001E3E67">
            <w:pPr>
              <w:widowControl w:val="0"/>
              <w:rPr>
                <w:color w:val="000000"/>
                <w:sz w:val="28"/>
                <w:szCs w:val="28"/>
              </w:rPr>
            </w:pPr>
            <w:r w:rsidRPr="00C7521F">
              <w:rPr>
                <w:rFonts w:eastAsia="Arial"/>
                <w:color w:val="000000"/>
                <w:sz w:val="28"/>
                <w:szCs w:val="28"/>
              </w:rPr>
              <w:t xml:space="preserve">      201</w:t>
            </w:r>
            <w:r>
              <w:rPr>
                <w:rFonts w:eastAsia="Arial"/>
                <w:color w:val="000000"/>
                <w:sz w:val="28"/>
                <w:szCs w:val="28"/>
              </w:rPr>
              <w:t>9</w:t>
            </w:r>
          </w:p>
        </w:tc>
        <w:tc>
          <w:tcPr>
            <w:tcW w:w="5813" w:type="dxa"/>
            <w:gridSpan w:val="2"/>
            <w:tcBorders>
              <w:top w:val="single" w:sz="4" w:space="0" w:color="auto"/>
              <w:left w:val="single" w:sz="4" w:space="0" w:color="auto"/>
              <w:bottom w:val="single" w:sz="4" w:space="0" w:color="auto"/>
              <w:right w:val="single" w:sz="4" w:space="0" w:color="auto"/>
            </w:tcBorders>
            <w:shd w:val="clear" w:color="auto" w:fill="FFFFFF"/>
            <w:tcMar>
              <w:left w:w="10" w:type="dxa"/>
              <w:right w:w="10" w:type="dxa"/>
            </w:tcMar>
            <w:vAlign w:val="center"/>
          </w:tcPr>
          <w:p w:rsidR="005104DA" w:rsidRPr="00C7521F" w:rsidRDefault="005104DA" w:rsidP="005104DA">
            <w:pPr>
              <w:widowControl w:val="0"/>
              <w:ind w:hanging="9"/>
              <w:jc w:val="both"/>
              <w:rPr>
                <w:sz w:val="28"/>
                <w:szCs w:val="28"/>
              </w:rPr>
            </w:pPr>
            <w:r w:rsidRPr="00C7521F">
              <w:rPr>
                <w:sz w:val="28"/>
                <w:szCs w:val="28"/>
              </w:rPr>
              <w:t>увеличение доходов в бюджет</w:t>
            </w:r>
            <w:r w:rsidRPr="00C7521F">
              <w:rPr>
                <w:b/>
                <w:sz w:val="28"/>
                <w:szCs w:val="28"/>
              </w:rPr>
              <w:t xml:space="preserve"> </w:t>
            </w:r>
            <w:r w:rsidRPr="00C7521F">
              <w:rPr>
                <w:sz w:val="28"/>
                <w:szCs w:val="28"/>
              </w:rPr>
              <w:t xml:space="preserve">поселения от поступления налога на имущество;   </w:t>
            </w:r>
          </w:p>
          <w:p w:rsidR="005104DA" w:rsidRPr="009C3DAD" w:rsidRDefault="005104DA" w:rsidP="009C3DAD">
            <w:pPr>
              <w:widowControl w:val="0"/>
              <w:ind w:hanging="9"/>
              <w:jc w:val="both"/>
              <w:rPr>
                <w:sz w:val="28"/>
                <w:szCs w:val="28"/>
              </w:rPr>
            </w:pPr>
            <w:r w:rsidRPr="00C7521F">
              <w:rPr>
                <w:sz w:val="28"/>
                <w:szCs w:val="28"/>
              </w:rPr>
              <w:t xml:space="preserve">увеличение доходов </w:t>
            </w:r>
            <w:proofErr w:type="gramStart"/>
            <w:r w:rsidRPr="00C7521F">
              <w:rPr>
                <w:sz w:val="28"/>
                <w:szCs w:val="28"/>
              </w:rPr>
              <w:t>в бюджет</w:t>
            </w:r>
            <w:r w:rsidRPr="00C7521F">
              <w:rPr>
                <w:b/>
                <w:sz w:val="28"/>
                <w:szCs w:val="28"/>
              </w:rPr>
              <w:t xml:space="preserve"> </w:t>
            </w:r>
            <w:r w:rsidRPr="00C7521F">
              <w:rPr>
                <w:sz w:val="28"/>
                <w:szCs w:val="28"/>
              </w:rPr>
              <w:t>поселения от поступления от сдачи муниципального имущества в  аренду</w:t>
            </w:r>
            <w:proofErr w:type="gramEnd"/>
            <w:r w:rsidRPr="00C7521F">
              <w:rPr>
                <w:sz w:val="28"/>
                <w:szCs w:val="28"/>
              </w:rPr>
              <w:t>, продажи муниципального имущества</w:t>
            </w:r>
          </w:p>
        </w:tc>
      </w:tr>
      <w:tr w:rsidR="005104DA" w:rsidRPr="00C7521F" w:rsidTr="009C3DAD">
        <w:trPr>
          <w:trHeight w:val="738"/>
        </w:trPr>
        <w:tc>
          <w:tcPr>
            <w:tcW w:w="577" w:type="dxa"/>
            <w:tcBorders>
              <w:top w:val="single" w:sz="4" w:space="0" w:color="auto"/>
              <w:left w:val="single" w:sz="4" w:space="0" w:color="auto"/>
              <w:bottom w:val="single" w:sz="4" w:space="0" w:color="auto"/>
              <w:right w:val="single" w:sz="4" w:space="0" w:color="auto"/>
            </w:tcBorders>
            <w:shd w:val="clear" w:color="auto" w:fill="FFFFFF"/>
            <w:tcMar>
              <w:left w:w="10" w:type="dxa"/>
              <w:right w:w="10" w:type="dxa"/>
            </w:tcMar>
          </w:tcPr>
          <w:p w:rsidR="005104DA" w:rsidRPr="00C7521F" w:rsidRDefault="005104DA" w:rsidP="002D493F">
            <w:pPr>
              <w:widowControl w:val="0"/>
              <w:jc w:val="center"/>
              <w:rPr>
                <w:rFonts w:eastAsia="Arial"/>
                <w:sz w:val="28"/>
                <w:szCs w:val="28"/>
              </w:rPr>
            </w:pPr>
            <w:r>
              <w:rPr>
                <w:rFonts w:eastAsia="Arial"/>
                <w:sz w:val="28"/>
                <w:szCs w:val="28"/>
              </w:rPr>
              <w:t>1.1.</w:t>
            </w:r>
          </w:p>
        </w:tc>
        <w:tc>
          <w:tcPr>
            <w:tcW w:w="2694" w:type="dxa"/>
            <w:tcBorders>
              <w:top w:val="single" w:sz="4" w:space="0" w:color="auto"/>
              <w:left w:val="single" w:sz="4" w:space="0" w:color="auto"/>
              <w:bottom w:val="single" w:sz="4" w:space="0" w:color="auto"/>
              <w:right w:val="single" w:sz="4" w:space="0" w:color="auto"/>
            </w:tcBorders>
            <w:shd w:val="clear" w:color="auto" w:fill="FFFFFF"/>
            <w:tcMar>
              <w:left w:w="10" w:type="dxa"/>
              <w:right w:w="10" w:type="dxa"/>
            </w:tcMar>
          </w:tcPr>
          <w:p w:rsidR="005104DA" w:rsidRPr="00C7521F" w:rsidRDefault="005104DA" w:rsidP="002D493F">
            <w:pPr>
              <w:widowControl w:val="0"/>
              <w:rPr>
                <w:rFonts w:eastAsia="Arial"/>
                <w:color w:val="000000"/>
                <w:sz w:val="28"/>
                <w:szCs w:val="28"/>
              </w:rPr>
            </w:pPr>
            <w:r w:rsidRPr="00C7521F">
              <w:rPr>
                <w:rFonts w:eastAsia="Arial"/>
                <w:color w:val="000000"/>
                <w:sz w:val="28"/>
                <w:szCs w:val="28"/>
              </w:rPr>
              <w:t>Мероприятие 1</w:t>
            </w:r>
          </w:p>
          <w:p w:rsidR="005104DA" w:rsidRPr="00C7521F" w:rsidRDefault="005104DA" w:rsidP="002D493F">
            <w:pPr>
              <w:widowControl w:val="0"/>
              <w:rPr>
                <w:rFonts w:eastAsia="Arial"/>
                <w:color w:val="000000"/>
                <w:sz w:val="28"/>
                <w:szCs w:val="28"/>
              </w:rPr>
            </w:pPr>
            <w:r w:rsidRPr="00C7521F">
              <w:rPr>
                <w:rFonts w:eastAsia="Arial"/>
                <w:sz w:val="28"/>
                <w:szCs w:val="28"/>
              </w:rPr>
              <w:t>Проведение технической инвентаризации объектов недвижимости, находящихся в собственности Чердынского городского поселения</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5104DA" w:rsidRPr="00C7521F" w:rsidRDefault="005104DA" w:rsidP="009C3DAD">
            <w:pPr>
              <w:widowControl w:val="0"/>
              <w:jc w:val="center"/>
              <w:rPr>
                <w:color w:val="000000"/>
                <w:sz w:val="28"/>
                <w:szCs w:val="28"/>
              </w:rPr>
            </w:pPr>
            <w:r w:rsidRPr="00C7521F">
              <w:rPr>
                <w:rFonts w:eastAsia="Arial"/>
                <w:color w:val="000000"/>
                <w:sz w:val="28"/>
                <w:szCs w:val="28"/>
              </w:rPr>
              <w:t>Администрация Чердынского городского поселения</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5104DA" w:rsidRPr="00C7521F" w:rsidRDefault="005104DA" w:rsidP="002D493F">
            <w:pPr>
              <w:widowControl w:val="0"/>
              <w:rPr>
                <w:rFonts w:eastAsia="Arial"/>
                <w:color w:val="000000"/>
                <w:sz w:val="28"/>
                <w:szCs w:val="28"/>
              </w:rPr>
            </w:pPr>
            <w:r w:rsidRPr="00C7521F">
              <w:rPr>
                <w:rFonts w:eastAsia="Arial"/>
                <w:color w:val="000000"/>
                <w:sz w:val="28"/>
                <w:szCs w:val="28"/>
              </w:rPr>
              <w:t xml:space="preserve">     2016</w:t>
            </w:r>
          </w:p>
        </w:tc>
        <w:tc>
          <w:tcPr>
            <w:tcW w:w="1434" w:type="dxa"/>
            <w:gridSpan w:val="2"/>
            <w:tcBorders>
              <w:top w:val="single" w:sz="4" w:space="0" w:color="auto"/>
              <w:left w:val="single" w:sz="4" w:space="0" w:color="auto"/>
              <w:bottom w:val="single" w:sz="4" w:space="0" w:color="auto"/>
              <w:right w:val="single" w:sz="4" w:space="0" w:color="auto"/>
            </w:tcBorders>
            <w:shd w:val="clear" w:color="auto" w:fill="FFFFFF"/>
          </w:tcPr>
          <w:p w:rsidR="005104DA" w:rsidRPr="00C7521F" w:rsidRDefault="005104DA" w:rsidP="00752D1A">
            <w:pPr>
              <w:widowControl w:val="0"/>
              <w:rPr>
                <w:color w:val="000000"/>
                <w:sz w:val="28"/>
                <w:szCs w:val="28"/>
              </w:rPr>
            </w:pPr>
            <w:r w:rsidRPr="00C7521F">
              <w:rPr>
                <w:rFonts w:eastAsia="Arial"/>
                <w:color w:val="000000"/>
                <w:sz w:val="28"/>
                <w:szCs w:val="28"/>
              </w:rPr>
              <w:t xml:space="preserve">      201</w:t>
            </w:r>
            <w:r>
              <w:rPr>
                <w:rFonts w:eastAsia="Arial"/>
                <w:color w:val="000000"/>
                <w:sz w:val="28"/>
                <w:szCs w:val="28"/>
              </w:rPr>
              <w:t>9</w:t>
            </w:r>
          </w:p>
        </w:tc>
        <w:tc>
          <w:tcPr>
            <w:tcW w:w="5796" w:type="dxa"/>
            <w:tcBorders>
              <w:top w:val="single" w:sz="4" w:space="0" w:color="auto"/>
              <w:left w:val="single" w:sz="4" w:space="0" w:color="auto"/>
              <w:bottom w:val="single" w:sz="4" w:space="0" w:color="auto"/>
              <w:right w:val="single" w:sz="4" w:space="0" w:color="auto"/>
            </w:tcBorders>
            <w:shd w:val="clear" w:color="auto" w:fill="FFFFFF"/>
          </w:tcPr>
          <w:p w:rsidR="005104DA" w:rsidRPr="00C7521F" w:rsidRDefault="005104DA" w:rsidP="002D493F">
            <w:pPr>
              <w:widowControl w:val="0"/>
              <w:rPr>
                <w:rFonts w:eastAsia="Arial"/>
                <w:color w:val="000000"/>
                <w:sz w:val="28"/>
                <w:szCs w:val="28"/>
              </w:rPr>
            </w:pPr>
            <w:r w:rsidRPr="00C7521F">
              <w:rPr>
                <w:rFonts w:eastAsia="Arial"/>
                <w:color w:val="000000"/>
                <w:sz w:val="28"/>
                <w:szCs w:val="28"/>
              </w:rPr>
              <w:t xml:space="preserve">Регистрация </w:t>
            </w:r>
            <w:r w:rsidR="009C3DAD">
              <w:rPr>
                <w:rFonts w:eastAsia="Arial"/>
                <w:color w:val="000000"/>
                <w:sz w:val="28"/>
                <w:szCs w:val="28"/>
              </w:rPr>
              <w:t xml:space="preserve">права собственности на  объекты, </w:t>
            </w:r>
            <w:r w:rsidRPr="00C7521F">
              <w:rPr>
                <w:rFonts w:eastAsia="Arial"/>
                <w:color w:val="000000"/>
                <w:sz w:val="28"/>
                <w:szCs w:val="28"/>
              </w:rPr>
              <w:t xml:space="preserve">включенные в Реестр муниципальной собственности Чердынского городского поселения. </w:t>
            </w:r>
          </w:p>
          <w:p w:rsidR="005104DA" w:rsidRDefault="005104DA" w:rsidP="002D493F">
            <w:pPr>
              <w:widowControl w:val="0"/>
              <w:rPr>
                <w:rFonts w:eastAsia="Arial"/>
                <w:color w:val="000000"/>
                <w:sz w:val="28"/>
                <w:szCs w:val="28"/>
              </w:rPr>
            </w:pPr>
            <w:r w:rsidRPr="00C7521F">
              <w:rPr>
                <w:rFonts w:eastAsia="Arial"/>
                <w:color w:val="000000"/>
                <w:sz w:val="28"/>
                <w:szCs w:val="28"/>
              </w:rPr>
              <w:t>Устранение нарушений, выявленных в процессе проверок</w:t>
            </w:r>
          </w:p>
          <w:p w:rsidR="005104DA" w:rsidRPr="00C7521F" w:rsidRDefault="005104DA" w:rsidP="002D493F">
            <w:pPr>
              <w:widowControl w:val="0"/>
              <w:rPr>
                <w:rFonts w:eastAsia="Arial"/>
                <w:color w:val="000000"/>
                <w:sz w:val="28"/>
                <w:szCs w:val="28"/>
              </w:rPr>
            </w:pPr>
            <w:r w:rsidRPr="00C7521F">
              <w:rPr>
                <w:rFonts w:eastAsia="Arial"/>
                <w:color w:val="000000"/>
                <w:sz w:val="28"/>
                <w:szCs w:val="28"/>
              </w:rPr>
              <w:t>сохранности и целевого использования муниципального имущества до 100%</w:t>
            </w:r>
            <w:r w:rsidR="009C3DAD">
              <w:rPr>
                <w:rFonts w:eastAsia="Arial"/>
                <w:color w:val="000000"/>
                <w:sz w:val="28"/>
                <w:szCs w:val="28"/>
              </w:rPr>
              <w:t>.</w:t>
            </w:r>
          </w:p>
          <w:p w:rsidR="005104DA" w:rsidRPr="00C7521F" w:rsidRDefault="005104DA" w:rsidP="002D493F">
            <w:pPr>
              <w:widowControl w:val="0"/>
              <w:rPr>
                <w:rFonts w:eastAsia="Arial"/>
                <w:color w:val="000000"/>
                <w:sz w:val="28"/>
                <w:szCs w:val="28"/>
              </w:rPr>
            </w:pPr>
            <w:r w:rsidRPr="00C7521F">
              <w:rPr>
                <w:rFonts w:eastAsia="Arial"/>
                <w:color w:val="000000"/>
                <w:sz w:val="28"/>
                <w:szCs w:val="28"/>
              </w:rPr>
              <w:t>Сокращение расходов на содержание неиспользуемого имущества</w:t>
            </w:r>
          </w:p>
        </w:tc>
      </w:tr>
      <w:tr w:rsidR="005104DA" w:rsidRPr="00C7521F" w:rsidTr="009C3DAD">
        <w:trPr>
          <w:trHeight w:val="738"/>
        </w:trPr>
        <w:tc>
          <w:tcPr>
            <w:tcW w:w="577" w:type="dxa"/>
            <w:tcBorders>
              <w:top w:val="single" w:sz="4" w:space="0" w:color="auto"/>
              <w:left w:val="single" w:sz="4" w:space="0" w:color="auto"/>
              <w:bottom w:val="single" w:sz="4" w:space="0" w:color="auto"/>
              <w:right w:val="single" w:sz="4" w:space="0" w:color="auto"/>
            </w:tcBorders>
            <w:shd w:val="clear" w:color="auto" w:fill="FFFFFF"/>
            <w:tcMar>
              <w:left w:w="10" w:type="dxa"/>
              <w:right w:w="10" w:type="dxa"/>
            </w:tcMar>
          </w:tcPr>
          <w:p w:rsidR="005104DA" w:rsidRPr="00C7521F" w:rsidRDefault="005104DA" w:rsidP="002D493F">
            <w:pPr>
              <w:widowControl w:val="0"/>
              <w:jc w:val="center"/>
              <w:rPr>
                <w:rFonts w:eastAsia="Arial"/>
                <w:sz w:val="28"/>
                <w:szCs w:val="28"/>
              </w:rPr>
            </w:pPr>
            <w:r>
              <w:rPr>
                <w:rFonts w:eastAsia="Arial"/>
                <w:sz w:val="28"/>
                <w:szCs w:val="28"/>
              </w:rPr>
              <w:t>1.</w:t>
            </w:r>
            <w:r w:rsidRPr="00C7521F">
              <w:rPr>
                <w:rFonts w:eastAsia="Arial"/>
                <w:sz w:val="28"/>
                <w:szCs w:val="28"/>
              </w:rPr>
              <w:t>2.</w:t>
            </w:r>
          </w:p>
        </w:tc>
        <w:tc>
          <w:tcPr>
            <w:tcW w:w="2694" w:type="dxa"/>
            <w:tcBorders>
              <w:top w:val="single" w:sz="4" w:space="0" w:color="auto"/>
              <w:left w:val="single" w:sz="4" w:space="0" w:color="auto"/>
              <w:bottom w:val="single" w:sz="4" w:space="0" w:color="auto"/>
              <w:right w:val="single" w:sz="4" w:space="0" w:color="auto"/>
            </w:tcBorders>
            <w:shd w:val="clear" w:color="auto" w:fill="FFFFFF"/>
            <w:tcMar>
              <w:left w:w="10" w:type="dxa"/>
              <w:right w:w="10" w:type="dxa"/>
            </w:tcMar>
          </w:tcPr>
          <w:p w:rsidR="005104DA" w:rsidRPr="00C7521F" w:rsidRDefault="005104DA" w:rsidP="002D493F">
            <w:pPr>
              <w:widowControl w:val="0"/>
              <w:rPr>
                <w:rFonts w:eastAsia="Arial"/>
                <w:sz w:val="28"/>
                <w:szCs w:val="28"/>
              </w:rPr>
            </w:pPr>
            <w:r w:rsidRPr="00C7521F">
              <w:rPr>
                <w:rFonts w:eastAsia="Arial"/>
                <w:sz w:val="28"/>
                <w:szCs w:val="28"/>
              </w:rPr>
              <w:t>Мероприятие 2</w:t>
            </w:r>
          </w:p>
          <w:p w:rsidR="005104DA" w:rsidRPr="00C7521F" w:rsidRDefault="005104DA" w:rsidP="002D493F">
            <w:pPr>
              <w:widowControl w:val="0"/>
              <w:rPr>
                <w:rFonts w:eastAsia="Arial"/>
                <w:sz w:val="28"/>
                <w:szCs w:val="28"/>
              </w:rPr>
            </w:pPr>
            <w:r w:rsidRPr="00C7521F">
              <w:rPr>
                <w:rFonts w:eastAsia="Arial"/>
                <w:sz w:val="28"/>
                <w:szCs w:val="28"/>
              </w:rPr>
              <w:t xml:space="preserve">Межевание земельных участков, находящихся в собственности </w:t>
            </w:r>
            <w:r w:rsidRPr="00C7521F">
              <w:rPr>
                <w:rFonts w:eastAsia="Arial"/>
                <w:sz w:val="28"/>
                <w:szCs w:val="28"/>
              </w:rPr>
              <w:lastRenderedPageBreak/>
              <w:t>Чердынского городского поселения</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5104DA" w:rsidRPr="00C7521F" w:rsidRDefault="005104DA" w:rsidP="002D493F">
            <w:pPr>
              <w:widowControl w:val="0"/>
              <w:rPr>
                <w:color w:val="000000"/>
                <w:sz w:val="28"/>
                <w:szCs w:val="28"/>
              </w:rPr>
            </w:pPr>
            <w:r w:rsidRPr="00C7521F">
              <w:rPr>
                <w:rFonts w:eastAsia="Arial"/>
                <w:color w:val="000000"/>
                <w:sz w:val="28"/>
                <w:szCs w:val="28"/>
              </w:rPr>
              <w:lastRenderedPageBreak/>
              <w:t>Администрация Чердынского городского поселения</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5104DA" w:rsidRPr="00C7521F" w:rsidRDefault="005104DA" w:rsidP="002D493F">
            <w:pPr>
              <w:widowControl w:val="0"/>
              <w:rPr>
                <w:color w:val="000000"/>
                <w:sz w:val="28"/>
                <w:szCs w:val="28"/>
              </w:rPr>
            </w:pPr>
            <w:r w:rsidRPr="00C7521F">
              <w:rPr>
                <w:rFonts w:eastAsia="Courier New"/>
                <w:color w:val="000000"/>
                <w:sz w:val="28"/>
                <w:szCs w:val="28"/>
              </w:rPr>
              <w:t xml:space="preserve">   </w:t>
            </w:r>
            <w:r w:rsidRPr="00C7521F">
              <w:rPr>
                <w:rFonts w:eastAsia="Arial"/>
                <w:color w:val="000000"/>
                <w:sz w:val="28"/>
                <w:szCs w:val="28"/>
              </w:rPr>
              <w:t>2016</w:t>
            </w:r>
          </w:p>
        </w:tc>
        <w:tc>
          <w:tcPr>
            <w:tcW w:w="1434" w:type="dxa"/>
            <w:gridSpan w:val="2"/>
            <w:tcBorders>
              <w:top w:val="single" w:sz="4" w:space="0" w:color="auto"/>
              <w:left w:val="single" w:sz="4" w:space="0" w:color="auto"/>
              <w:bottom w:val="single" w:sz="4" w:space="0" w:color="auto"/>
              <w:right w:val="single" w:sz="4" w:space="0" w:color="auto"/>
            </w:tcBorders>
            <w:shd w:val="clear" w:color="auto" w:fill="FFFFFF"/>
          </w:tcPr>
          <w:p w:rsidR="005104DA" w:rsidRPr="00C7521F" w:rsidRDefault="005104DA" w:rsidP="00752D1A">
            <w:pPr>
              <w:widowControl w:val="0"/>
              <w:rPr>
                <w:color w:val="000000"/>
                <w:sz w:val="28"/>
                <w:szCs w:val="28"/>
              </w:rPr>
            </w:pPr>
            <w:r w:rsidRPr="00C7521F">
              <w:rPr>
                <w:rFonts w:eastAsia="Courier New"/>
                <w:color w:val="000000"/>
                <w:sz w:val="28"/>
                <w:szCs w:val="28"/>
              </w:rPr>
              <w:t xml:space="preserve">    </w:t>
            </w:r>
            <w:r w:rsidRPr="00C7521F">
              <w:rPr>
                <w:rFonts w:eastAsia="Arial"/>
                <w:color w:val="000000"/>
                <w:sz w:val="28"/>
                <w:szCs w:val="28"/>
              </w:rPr>
              <w:t>201</w:t>
            </w:r>
            <w:r>
              <w:rPr>
                <w:rFonts w:eastAsia="Arial"/>
                <w:color w:val="000000"/>
                <w:sz w:val="28"/>
                <w:szCs w:val="28"/>
              </w:rPr>
              <w:t>9</w:t>
            </w:r>
          </w:p>
        </w:tc>
        <w:tc>
          <w:tcPr>
            <w:tcW w:w="5796" w:type="dxa"/>
            <w:tcBorders>
              <w:top w:val="single" w:sz="4" w:space="0" w:color="auto"/>
              <w:left w:val="single" w:sz="4" w:space="0" w:color="auto"/>
              <w:bottom w:val="single" w:sz="4" w:space="0" w:color="auto"/>
              <w:right w:val="single" w:sz="4" w:space="0" w:color="auto"/>
            </w:tcBorders>
            <w:shd w:val="clear" w:color="auto" w:fill="FFFFFF"/>
          </w:tcPr>
          <w:p w:rsidR="005104DA" w:rsidRPr="00C7521F" w:rsidRDefault="005104DA" w:rsidP="002D493F">
            <w:pPr>
              <w:widowControl w:val="0"/>
              <w:rPr>
                <w:rFonts w:eastAsia="Arial"/>
                <w:color w:val="000000"/>
                <w:sz w:val="28"/>
                <w:szCs w:val="28"/>
              </w:rPr>
            </w:pPr>
            <w:r w:rsidRPr="00C7521F">
              <w:rPr>
                <w:rFonts w:eastAsia="Arial"/>
                <w:color w:val="000000"/>
                <w:sz w:val="28"/>
                <w:szCs w:val="28"/>
              </w:rPr>
              <w:t>Регистрация права собственности на  объекты</w:t>
            </w:r>
            <w:r w:rsidR="009C3DAD">
              <w:rPr>
                <w:rFonts w:eastAsia="Arial"/>
                <w:color w:val="000000"/>
                <w:sz w:val="28"/>
                <w:szCs w:val="28"/>
              </w:rPr>
              <w:t>,</w:t>
            </w:r>
            <w:r w:rsidRPr="00C7521F">
              <w:rPr>
                <w:rFonts w:eastAsia="Arial"/>
                <w:color w:val="000000"/>
                <w:sz w:val="28"/>
                <w:szCs w:val="28"/>
              </w:rPr>
              <w:t xml:space="preserve"> включенные в Реестр муниципальной собственности Чердынского городского поселения. </w:t>
            </w:r>
          </w:p>
        </w:tc>
      </w:tr>
      <w:tr w:rsidR="005104DA" w:rsidRPr="00C7521F" w:rsidTr="009C3DAD">
        <w:trPr>
          <w:trHeight w:val="738"/>
        </w:trPr>
        <w:tc>
          <w:tcPr>
            <w:tcW w:w="577" w:type="dxa"/>
            <w:tcBorders>
              <w:top w:val="single" w:sz="4" w:space="0" w:color="auto"/>
              <w:left w:val="single" w:sz="4" w:space="0" w:color="auto"/>
              <w:bottom w:val="single" w:sz="4" w:space="0" w:color="auto"/>
              <w:right w:val="single" w:sz="4" w:space="0" w:color="auto"/>
            </w:tcBorders>
            <w:shd w:val="clear" w:color="auto" w:fill="FFFFFF"/>
            <w:tcMar>
              <w:left w:w="10" w:type="dxa"/>
              <w:right w:w="10" w:type="dxa"/>
            </w:tcMar>
          </w:tcPr>
          <w:p w:rsidR="005104DA" w:rsidRPr="00C7521F" w:rsidRDefault="005104DA" w:rsidP="002D493F">
            <w:pPr>
              <w:widowControl w:val="0"/>
              <w:jc w:val="center"/>
              <w:rPr>
                <w:rFonts w:eastAsia="Arial"/>
                <w:sz w:val="28"/>
                <w:szCs w:val="28"/>
              </w:rPr>
            </w:pPr>
            <w:r>
              <w:rPr>
                <w:rFonts w:eastAsia="Arial"/>
                <w:sz w:val="28"/>
                <w:szCs w:val="28"/>
              </w:rPr>
              <w:lastRenderedPageBreak/>
              <w:t>1.</w:t>
            </w:r>
            <w:r w:rsidRPr="00C7521F">
              <w:rPr>
                <w:rFonts w:eastAsia="Arial"/>
                <w:sz w:val="28"/>
                <w:szCs w:val="28"/>
              </w:rPr>
              <w:t>3.</w:t>
            </w:r>
          </w:p>
        </w:tc>
        <w:tc>
          <w:tcPr>
            <w:tcW w:w="2694" w:type="dxa"/>
            <w:tcBorders>
              <w:top w:val="single" w:sz="4" w:space="0" w:color="auto"/>
              <w:left w:val="single" w:sz="4" w:space="0" w:color="auto"/>
              <w:bottom w:val="single" w:sz="4" w:space="0" w:color="auto"/>
              <w:right w:val="single" w:sz="4" w:space="0" w:color="auto"/>
            </w:tcBorders>
            <w:shd w:val="clear" w:color="auto" w:fill="FFFFFF"/>
            <w:tcMar>
              <w:left w:w="10" w:type="dxa"/>
              <w:right w:w="10" w:type="dxa"/>
            </w:tcMar>
            <w:vAlign w:val="bottom"/>
          </w:tcPr>
          <w:p w:rsidR="005104DA" w:rsidRPr="00C7521F" w:rsidRDefault="005104DA" w:rsidP="002D493F">
            <w:pPr>
              <w:widowControl w:val="0"/>
              <w:rPr>
                <w:rFonts w:eastAsia="Arial"/>
                <w:sz w:val="28"/>
                <w:szCs w:val="28"/>
              </w:rPr>
            </w:pPr>
            <w:r w:rsidRPr="00C7521F">
              <w:rPr>
                <w:rFonts w:eastAsia="Arial"/>
                <w:sz w:val="28"/>
                <w:szCs w:val="28"/>
              </w:rPr>
              <w:t>Мероприятие 3</w:t>
            </w:r>
          </w:p>
          <w:p w:rsidR="005104DA" w:rsidRPr="00C7521F" w:rsidRDefault="005104DA" w:rsidP="009C3DAD">
            <w:pPr>
              <w:widowControl w:val="0"/>
              <w:rPr>
                <w:rFonts w:eastAsia="Arial"/>
                <w:sz w:val="28"/>
                <w:szCs w:val="28"/>
              </w:rPr>
            </w:pPr>
            <w:r w:rsidRPr="00C7521F">
              <w:rPr>
                <w:rFonts w:eastAsia="Arial"/>
                <w:sz w:val="28"/>
                <w:szCs w:val="28"/>
              </w:rPr>
              <w:t xml:space="preserve">Публикация объявлений в средствах массовой информации о торгах </w:t>
            </w:r>
            <w:r w:rsidR="009C3DAD">
              <w:rPr>
                <w:rFonts w:eastAsia="Arial"/>
                <w:sz w:val="28"/>
                <w:szCs w:val="28"/>
              </w:rPr>
              <w:t>(п</w:t>
            </w:r>
            <w:r w:rsidRPr="00C7521F">
              <w:rPr>
                <w:rFonts w:eastAsia="Arial"/>
                <w:sz w:val="28"/>
                <w:szCs w:val="28"/>
              </w:rPr>
              <w:t>ередаче муниципального имущества в собственность, аренду</w:t>
            </w:r>
            <w:r w:rsidR="009C3DAD">
              <w:rPr>
                <w:rFonts w:eastAsia="Arial"/>
                <w:sz w:val="28"/>
                <w:szCs w:val="28"/>
              </w:rPr>
              <w:t>)</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5104DA" w:rsidRPr="00C7521F" w:rsidRDefault="005104DA" w:rsidP="002D493F">
            <w:pPr>
              <w:widowControl w:val="0"/>
              <w:rPr>
                <w:color w:val="000000"/>
                <w:sz w:val="28"/>
                <w:szCs w:val="28"/>
              </w:rPr>
            </w:pPr>
            <w:r w:rsidRPr="00C7521F">
              <w:rPr>
                <w:rFonts w:eastAsia="Arial"/>
                <w:color w:val="000000"/>
                <w:sz w:val="28"/>
                <w:szCs w:val="28"/>
              </w:rPr>
              <w:t>Администрация Чердынского городского поселения</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5104DA" w:rsidRPr="00C7521F" w:rsidRDefault="005104DA" w:rsidP="002D493F">
            <w:pPr>
              <w:widowControl w:val="0"/>
              <w:rPr>
                <w:color w:val="000000"/>
                <w:sz w:val="28"/>
                <w:szCs w:val="28"/>
              </w:rPr>
            </w:pPr>
            <w:r w:rsidRPr="00C7521F">
              <w:rPr>
                <w:rFonts w:eastAsia="Courier New"/>
                <w:color w:val="000000"/>
                <w:sz w:val="28"/>
                <w:szCs w:val="28"/>
              </w:rPr>
              <w:t xml:space="preserve">   </w:t>
            </w:r>
            <w:r w:rsidRPr="00C7521F">
              <w:rPr>
                <w:rFonts w:eastAsia="Arial"/>
                <w:color w:val="000000"/>
                <w:sz w:val="28"/>
                <w:szCs w:val="28"/>
              </w:rPr>
              <w:t>2016</w:t>
            </w:r>
          </w:p>
        </w:tc>
        <w:tc>
          <w:tcPr>
            <w:tcW w:w="1434" w:type="dxa"/>
            <w:gridSpan w:val="2"/>
            <w:tcBorders>
              <w:top w:val="single" w:sz="4" w:space="0" w:color="auto"/>
              <w:left w:val="single" w:sz="4" w:space="0" w:color="auto"/>
              <w:bottom w:val="single" w:sz="4" w:space="0" w:color="auto"/>
              <w:right w:val="single" w:sz="4" w:space="0" w:color="auto"/>
            </w:tcBorders>
            <w:shd w:val="clear" w:color="auto" w:fill="FFFFFF"/>
          </w:tcPr>
          <w:p w:rsidR="005104DA" w:rsidRPr="00C7521F" w:rsidRDefault="005104DA" w:rsidP="00752D1A">
            <w:pPr>
              <w:widowControl w:val="0"/>
              <w:rPr>
                <w:color w:val="000000"/>
                <w:sz w:val="28"/>
                <w:szCs w:val="28"/>
              </w:rPr>
            </w:pPr>
            <w:r w:rsidRPr="00C7521F">
              <w:rPr>
                <w:rFonts w:eastAsia="Courier New"/>
                <w:color w:val="000000"/>
                <w:sz w:val="28"/>
                <w:szCs w:val="28"/>
              </w:rPr>
              <w:t xml:space="preserve">    </w:t>
            </w:r>
            <w:r w:rsidRPr="00C7521F">
              <w:rPr>
                <w:rFonts w:eastAsia="Arial"/>
                <w:color w:val="000000"/>
                <w:sz w:val="28"/>
                <w:szCs w:val="28"/>
              </w:rPr>
              <w:t>201</w:t>
            </w:r>
            <w:r>
              <w:rPr>
                <w:rFonts w:eastAsia="Arial"/>
                <w:color w:val="000000"/>
                <w:sz w:val="28"/>
                <w:szCs w:val="28"/>
              </w:rPr>
              <w:t>9</w:t>
            </w:r>
          </w:p>
        </w:tc>
        <w:tc>
          <w:tcPr>
            <w:tcW w:w="5796" w:type="dxa"/>
            <w:tcBorders>
              <w:top w:val="single" w:sz="4" w:space="0" w:color="auto"/>
              <w:left w:val="single" w:sz="4" w:space="0" w:color="auto"/>
              <w:bottom w:val="single" w:sz="4" w:space="0" w:color="auto"/>
              <w:right w:val="single" w:sz="4" w:space="0" w:color="auto"/>
            </w:tcBorders>
            <w:shd w:val="clear" w:color="auto" w:fill="FFFFFF"/>
          </w:tcPr>
          <w:p w:rsidR="005104DA" w:rsidRPr="00C7521F" w:rsidRDefault="005104DA" w:rsidP="002D493F">
            <w:pPr>
              <w:widowControl w:val="0"/>
              <w:rPr>
                <w:sz w:val="28"/>
                <w:szCs w:val="28"/>
              </w:rPr>
            </w:pPr>
            <w:r w:rsidRPr="00C7521F">
              <w:rPr>
                <w:rFonts w:eastAsia="Arial"/>
                <w:color w:val="000000"/>
                <w:sz w:val="28"/>
                <w:szCs w:val="28"/>
              </w:rPr>
              <w:t>Проведение процедуры торгов</w:t>
            </w:r>
            <w:r w:rsidRPr="00C7521F">
              <w:rPr>
                <w:rFonts w:eastAsia="Arial"/>
                <w:sz w:val="28"/>
                <w:szCs w:val="28"/>
              </w:rPr>
              <w:t xml:space="preserve"> </w:t>
            </w:r>
            <w:r w:rsidR="009C3DAD">
              <w:rPr>
                <w:rFonts w:eastAsia="Arial"/>
                <w:sz w:val="28"/>
                <w:szCs w:val="28"/>
              </w:rPr>
              <w:t xml:space="preserve">по </w:t>
            </w:r>
            <w:r w:rsidRPr="00C7521F">
              <w:rPr>
                <w:rFonts w:eastAsia="Arial"/>
                <w:sz w:val="28"/>
                <w:szCs w:val="28"/>
              </w:rPr>
              <w:t>передаче муниципального имущества в собственность, аренду</w:t>
            </w:r>
          </w:p>
        </w:tc>
      </w:tr>
      <w:tr w:rsidR="005104DA" w:rsidRPr="00C7521F" w:rsidTr="009C3DAD">
        <w:trPr>
          <w:trHeight w:val="738"/>
        </w:trPr>
        <w:tc>
          <w:tcPr>
            <w:tcW w:w="577" w:type="dxa"/>
            <w:tcBorders>
              <w:top w:val="single" w:sz="4" w:space="0" w:color="auto"/>
              <w:left w:val="single" w:sz="4" w:space="0" w:color="auto"/>
              <w:bottom w:val="single" w:sz="4" w:space="0" w:color="auto"/>
              <w:right w:val="single" w:sz="4" w:space="0" w:color="auto"/>
            </w:tcBorders>
            <w:shd w:val="clear" w:color="auto" w:fill="FFFFFF"/>
            <w:tcMar>
              <w:left w:w="10" w:type="dxa"/>
              <w:right w:w="10" w:type="dxa"/>
            </w:tcMar>
          </w:tcPr>
          <w:p w:rsidR="005104DA" w:rsidRPr="00C7521F" w:rsidRDefault="005104DA" w:rsidP="005104DA">
            <w:pPr>
              <w:widowControl w:val="0"/>
              <w:jc w:val="center"/>
              <w:rPr>
                <w:rFonts w:eastAsia="Arial"/>
                <w:sz w:val="28"/>
                <w:szCs w:val="28"/>
              </w:rPr>
            </w:pPr>
            <w:r>
              <w:rPr>
                <w:rFonts w:eastAsia="Arial"/>
                <w:sz w:val="28"/>
                <w:szCs w:val="28"/>
              </w:rPr>
              <w:t>1.</w:t>
            </w:r>
            <w:r w:rsidRPr="00C7521F">
              <w:rPr>
                <w:rFonts w:eastAsia="Arial"/>
                <w:sz w:val="28"/>
                <w:szCs w:val="28"/>
              </w:rPr>
              <w:t>4.</w:t>
            </w:r>
          </w:p>
        </w:tc>
        <w:tc>
          <w:tcPr>
            <w:tcW w:w="2694" w:type="dxa"/>
            <w:tcBorders>
              <w:top w:val="single" w:sz="4" w:space="0" w:color="auto"/>
              <w:left w:val="single" w:sz="4" w:space="0" w:color="auto"/>
              <w:bottom w:val="single" w:sz="4" w:space="0" w:color="auto"/>
              <w:right w:val="single" w:sz="4" w:space="0" w:color="auto"/>
            </w:tcBorders>
            <w:shd w:val="clear" w:color="auto" w:fill="FFFFFF"/>
            <w:tcMar>
              <w:left w:w="10" w:type="dxa"/>
              <w:right w:w="10" w:type="dxa"/>
            </w:tcMar>
          </w:tcPr>
          <w:p w:rsidR="005104DA" w:rsidRPr="00C7521F" w:rsidRDefault="005104DA" w:rsidP="002D493F">
            <w:pPr>
              <w:widowControl w:val="0"/>
              <w:rPr>
                <w:rFonts w:eastAsia="Arial"/>
                <w:sz w:val="28"/>
                <w:szCs w:val="28"/>
              </w:rPr>
            </w:pPr>
            <w:r w:rsidRPr="00C7521F">
              <w:rPr>
                <w:rFonts w:eastAsia="Arial"/>
                <w:sz w:val="28"/>
                <w:szCs w:val="28"/>
              </w:rPr>
              <w:t>Мероприятие 4</w:t>
            </w:r>
          </w:p>
          <w:p w:rsidR="005104DA" w:rsidRPr="00C7521F" w:rsidRDefault="005104DA" w:rsidP="002D493F">
            <w:pPr>
              <w:widowControl w:val="0"/>
              <w:rPr>
                <w:rFonts w:eastAsia="Arial"/>
                <w:sz w:val="28"/>
                <w:szCs w:val="28"/>
              </w:rPr>
            </w:pPr>
            <w:r w:rsidRPr="00C7521F">
              <w:rPr>
                <w:rFonts w:eastAsia="Arial"/>
                <w:sz w:val="28"/>
                <w:szCs w:val="28"/>
              </w:rPr>
              <w:t xml:space="preserve">Осуществление оценки объектов муниципальной собственности, земельных участков, вовлекаемых в оборот, реализуемых через торги </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5104DA" w:rsidRPr="00C7521F" w:rsidRDefault="005104DA" w:rsidP="002D493F">
            <w:pPr>
              <w:widowControl w:val="0"/>
              <w:rPr>
                <w:rFonts w:eastAsia="Arial"/>
                <w:color w:val="000000"/>
                <w:sz w:val="28"/>
                <w:szCs w:val="28"/>
              </w:rPr>
            </w:pPr>
            <w:r w:rsidRPr="00C7521F">
              <w:rPr>
                <w:rFonts w:eastAsia="Arial"/>
                <w:color w:val="000000"/>
                <w:sz w:val="28"/>
                <w:szCs w:val="28"/>
              </w:rPr>
              <w:t>Администрация Чердынского городского поселения</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5104DA" w:rsidRPr="00C7521F" w:rsidRDefault="005104DA" w:rsidP="002D493F">
            <w:pPr>
              <w:widowControl w:val="0"/>
              <w:rPr>
                <w:color w:val="000000"/>
                <w:sz w:val="28"/>
                <w:szCs w:val="28"/>
              </w:rPr>
            </w:pPr>
            <w:r w:rsidRPr="00C7521F">
              <w:rPr>
                <w:rFonts w:eastAsia="Courier New"/>
                <w:color w:val="000000"/>
                <w:sz w:val="28"/>
                <w:szCs w:val="28"/>
              </w:rPr>
              <w:t xml:space="preserve">   </w:t>
            </w:r>
            <w:r w:rsidRPr="00C7521F">
              <w:rPr>
                <w:rFonts w:eastAsia="Arial"/>
                <w:color w:val="000000"/>
                <w:sz w:val="28"/>
                <w:szCs w:val="28"/>
              </w:rPr>
              <w:t>2016</w:t>
            </w:r>
          </w:p>
        </w:tc>
        <w:tc>
          <w:tcPr>
            <w:tcW w:w="1434" w:type="dxa"/>
            <w:gridSpan w:val="2"/>
            <w:tcBorders>
              <w:top w:val="single" w:sz="4" w:space="0" w:color="auto"/>
              <w:left w:val="single" w:sz="4" w:space="0" w:color="auto"/>
              <w:bottom w:val="single" w:sz="4" w:space="0" w:color="auto"/>
              <w:right w:val="single" w:sz="4" w:space="0" w:color="auto"/>
            </w:tcBorders>
            <w:shd w:val="clear" w:color="auto" w:fill="FFFFFF"/>
          </w:tcPr>
          <w:p w:rsidR="005104DA" w:rsidRPr="00C7521F" w:rsidRDefault="005104DA" w:rsidP="00752D1A">
            <w:pPr>
              <w:widowControl w:val="0"/>
              <w:rPr>
                <w:color w:val="000000"/>
                <w:sz w:val="28"/>
                <w:szCs w:val="28"/>
              </w:rPr>
            </w:pPr>
            <w:r w:rsidRPr="00C7521F">
              <w:rPr>
                <w:rFonts w:eastAsia="Courier New"/>
                <w:color w:val="000000"/>
                <w:sz w:val="28"/>
                <w:szCs w:val="28"/>
              </w:rPr>
              <w:t xml:space="preserve">    </w:t>
            </w:r>
            <w:r w:rsidRPr="00C7521F">
              <w:rPr>
                <w:rFonts w:eastAsia="Arial"/>
                <w:color w:val="000000"/>
                <w:sz w:val="28"/>
                <w:szCs w:val="28"/>
              </w:rPr>
              <w:t>201</w:t>
            </w:r>
            <w:r>
              <w:rPr>
                <w:rFonts w:eastAsia="Arial"/>
                <w:color w:val="000000"/>
                <w:sz w:val="28"/>
                <w:szCs w:val="28"/>
              </w:rPr>
              <w:t>9</w:t>
            </w:r>
          </w:p>
        </w:tc>
        <w:tc>
          <w:tcPr>
            <w:tcW w:w="5796" w:type="dxa"/>
            <w:tcBorders>
              <w:top w:val="single" w:sz="4" w:space="0" w:color="auto"/>
              <w:left w:val="single" w:sz="4" w:space="0" w:color="auto"/>
              <w:bottom w:val="single" w:sz="4" w:space="0" w:color="auto"/>
              <w:right w:val="single" w:sz="4" w:space="0" w:color="auto"/>
            </w:tcBorders>
            <w:shd w:val="clear" w:color="auto" w:fill="FFFFFF"/>
          </w:tcPr>
          <w:p w:rsidR="005104DA" w:rsidRPr="00C7521F" w:rsidRDefault="005104DA" w:rsidP="002D493F">
            <w:pPr>
              <w:widowControl w:val="0"/>
              <w:rPr>
                <w:rFonts w:eastAsia="Arial"/>
                <w:color w:val="000000"/>
                <w:sz w:val="28"/>
                <w:szCs w:val="28"/>
              </w:rPr>
            </w:pPr>
            <w:r w:rsidRPr="00C7521F">
              <w:rPr>
                <w:rFonts w:eastAsia="Arial"/>
                <w:color w:val="000000"/>
                <w:sz w:val="28"/>
                <w:szCs w:val="28"/>
              </w:rPr>
              <w:t xml:space="preserve">Сокращение расходов на содержание неиспользуемого имущества </w:t>
            </w:r>
            <w:proofErr w:type="gramStart"/>
            <w:r w:rsidRPr="00C7521F">
              <w:rPr>
                <w:rFonts w:eastAsia="Arial"/>
                <w:color w:val="000000"/>
                <w:sz w:val="28"/>
                <w:szCs w:val="28"/>
              </w:rPr>
              <w:t>на</w:t>
            </w:r>
            <w:proofErr w:type="gramEnd"/>
            <w:r w:rsidRPr="00C7521F">
              <w:rPr>
                <w:rFonts w:eastAsia="Arial"/>
                <w:color w:val="000000"/>
                <w:sz w:val="28"/>
                <w:szCs w:val="28"/>
              </w:rPr>
              <w:t xml:space="preserve"> </w:t>
            </w:r>
          </w:p>
          <w:p w:rsidR="005104DA" w:rsidRPr="00C7521F" w:rsidRDefault="005104DA" w:rsidP="002D493F">
            <w:pPr>
              <w:widowControl w:val="0"/>
              <w:rPr>
                <w:rFonts w:eastAsia="Arial"/>
                <w:color w:val="000000"/>
                <w:sz w:val="28"/>
                <w:szCs w:val="28"/>
              </w:rPr>
            </w:pPr>
            <w:r w:rsidRPr="00C7521F">
              <w:rPr>
                <w:rFonts w:eastAsia="Arial"/>
                <w:color w:val="000000"/>
                <w:sz w:val="28"/>
                <w:szCs w:val="28"/>
              </w:rPr>
              <w:t xml:space="preserve">все объекты, находящиеся в казне Чердынского городского поселения </w:t>
            </w:r>
          </w:p>
        </w:tc>
      </w:tr>
      <w:tr w:rsidR="005104DA" w:rsidRPr="00C7521F" w:rsidTr="009C3DAD">
        <w:trPr>
          <w:trHeight w:val="738"/>
        </w:trPr>
        <w:tc>
          <w:tcPr>
            <w:tcW w:w="577" w:type="dxa"/>
            <w:tcBorders>
              <w:top w:val="single" w:sz="4" w:space="0" w:color="auto"/>
              <w:left w:val="single" w:sz="4" w:space="0" w:color="auto"/>
              <w:bottom w:val="single" w:sz="4" w:space="0" w:color="auto"/>
              <w:right w:val="single" w:sz="4" w:space="0" w:color="auto"/>
            </w:tcBorders>
            <w:shd w:val="clear" w:color="auto" w:fill="FFFFFF"/>
            <w:tcMar>
              <w:left w:w="10" w:type="dxa"/>
              <w:right w:w="10" w:type="dxa"/>
            </w:tcMar>
          </w:tcPr>
          <w:p w:rsidR="005104DA" w:rsidRPr="00C7521F" w:rsidRDefault="005104DA" w:rsidP="002D493F">
            <w:pPr>
              <w:widowControl w:val="0"/>
              <w:jc w:val="center"/>
              <w:rPr>
                <w:rFonts w:eastAsia="Arial"/>
                <w:sz w:val="28"/>
                <w:szCs w:val="28"/>
              </w:rPr>
            </w:pPr>
            <w:r>
              <w:rPr>
                <w:rFonts w:eastAsia="Arial"/>
                <w:sz w:val="28"/>
                <w:szCs w:val="28"/>
              </w:rPr>
              <w:t>1.</w:t>
            </w:r>
            <w:r w:rsidRPr="00C7521F">
              <w:rPr>
                <w:rFonts w:eastAsia="Arial"/>
                <w:sz w:val="28"/>
                <w:szCs w:val="28"/>
              </w:rPr>
              <w:t>5.</w:t>
            </w:r>
          </w:p>
        </w:tc>
        <w:tc>
          <w:tcPr>
            <w:tcW w:w="2694" w:type="dxa"/>
            <w:tcBorders>
              <w:top w:val="single" w:sz="4" w:space="0" w:color="auto"/>
              <w:left w:val="single" w:sz="4" w:space="0" w:color="auto"/>
              <w:bottom w:val="single" w:sz="4" w:space="0" w:color="auto"/>
              <w:right w:val="single" w:sz="4" w:space="0" w:color="auto"/>
            </w:tcBorders>
            <w:shd w:val="clear" w:color="auto" w:fill="FFFFFF"/>
            <w:tcMar>
              <w:left w:w="10" w:type="dxa"/>
              <w:right w:w="10" w:type="dxa"/>
            </w:tcMar>
          </w:tcPr>
          <w:p w:rsidR="005104DA" w:rsidRPr="00C7521F" w:rsidRDefault="005104DA" w:rsidP="002D493F">
            <w:pPr>
              <w:widowControl w:val="0"/>
              <w:rPr>
                <w:rFonts w:eastAsia="Arial"/>
                <w:sz w:val="28"/>
                <w:szCs w:val="28"/>
              </w:rPr>
            </w:pPr>
            <w:r w:rsidRPr="00C7521F">
              <w:rPr>
                <w:rFonts w:eastAsia="Arial"/>
                <w:sz w:val="28"/>
                <w:szCs w:val="28"/>
              </w:rPr>
              <w:t>Мероприятие 5</w:t>
            </w:r>
          </w:p>
          <w:p w:rsidR="005104DA" w:rsidRPr="00C7521F" w:rsidRDefault="005104DA" w:rsidP="002D493F">
            <w:pPr>
              <w:widowControl w:val="0"/>
              <w:rPr>
                <w:rFonts w:eastAsia="Arial"/>
                <w:sz w:val="28"/>
                <w:szCs w:val="28"/>
              </w:rPr>
            </w:pPr>
            <w:r w:rsidRPr="00C7521F">
              <w:rPr>
                <w:rFonts w:eastAsia="Arial"/>
                <w:sz w:val="28"/>
                <w:szCs w:val="28"/>
              </w:rPr>
              <w:t>Создание условий для предоставления муниципальной услуги</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5104DA" w:rsidRPr="00C7521F" w:rsidRDefault="005104DA" w:rsidP="002D493F">
            <w:pPr>
              <w:widowControl w:val="0"/>
              <w:rPr>
                <w:rFonts w:eastAsia="Arial"/>
                <w:color w:val="000000"/>
                <w:sz w:val="28"/>
                <w:szCs w:val="28"/>
              </w:rPr>
            </w:pPr>
            <w:r w:rsidRPr="00C7521F">
              <w:rPr>
                <w:rFonts w:eastAsia="Arial"/>
                <w:color w:val="000000"/>
                <w:sz w:val="28"/>
                <w:szCs w:val="28"/>
              </w:rPr>
              <w:t>Администрация Чердынского городского поселения</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5104DA" w:rsidRPr="00C7521F" w:rsidRDefault="005104DA" w:rsidP="002D493F">
            <w:pPr>
              <w:widowControl w:val="0"/>
              <w:rPr>
                <w:color w:val="000000"/>
                <w:sz w:val="28"/>
                <w:szCs w:val="28"/>
              </w:rPr>
            </w:pPr>
            <w:r w:rsidRPr="00C7521F">
              <w:rPr>
                <w:rFonts w:eastAsia="Courier New"/>
                <w:color w:val="000000"/>
                <w:sz w:val="28"/>
                <w:szCs w:val="28"/>
              </w:rPr>
              <w:t xml:space="preserve">   </w:t>
            </w:r>
            <w:r w:rsidRPr="00C7521F">
              <w:rPr>
                <w:rFonts w:eastAsia="Arial"/>
                <w:color w:val="000000"/>
                <w:sz w:val="28"/>
                <w:szCs w:val="28"/>
              </w:rPr>
              <w:t>2016</w:t>
            </w:r>
          </w:p>
        </w:tc>
        <w:tc>
          <w:tcPr>
            <w:tcW w:w="1434" w:type="dxa"/>
            <w:gridSpan w:val="2"/>
            <w:tcBorders>
              <w:top w:val="single" w:sz="4" w:space="0" w:color="auto"/>
              <w:left w:val="single" w:sz="4" w:space="0" w:color="auto"/>
              <w:bottom w:val="single" w:sz="4" w:space="0" w:color="auto"/>
              <w:right w:val="single" w:sz="4" w:space="0" w:color="auto"/>
            </w:tcBorders>
            <w:shd w:val="clear" w:color="auto" w:fill="FFFFFF"/>
          </w:tcPr>
          <w:p w:rsidR="005104DA" w:rsidRPr="00C7521F" w:rsidRDefault="005104DA" w:rsidP="00752D1A">
            <w:pPr>
              <w:widowControl w:val="0"/>
              <w:rPr>
                <w:color w:val="000000"/>
                <w:sz w:val="28"/>
                <w:szCs w:val="28"/>
              </w:rPr>
            </w:pPr>
            <w:r w:rsidRPr="00C7521F">
              <w:rPr>
                <w:rFonts w:eastAsia="Courier New"/>
                <w:color w:val="000000"/>
                <w:sz w:val="28"/>
                <w:szCs w:val="28"/>
              </w:rPr>
              <w:t xml:space="preserve">    </w:t>
            </w:r>
            <w:r w:rsidRPr="00C7521F">
              <w:rPr>
                <w:rFonts w:eastAsia="Arial"/>
                <w:color w:val="000000"/>
                <w:sz w:val="28"/>
                <w:szCs w:val="28"/>
              </w:rPr>
              <w:t>201</w:t>
            </w:r>
            <w:r>
              <w:rPr>
                <w:rFonts w:eastAsia="Arial"/>
                <w:color w:val="000000"/>
                <w:sz w:val="28"/>
                <w:szCs w:val="28"/>
              </w:rPr>
              <w:t>9</w:t>
            </w:r>
          </w:p>
        </w:tc>
        <w:tc>
          <w:tcPr>
            <w:tcW w:w="5796" w:type="dxa"/>
            <w:tcBorders>
              <w:top w:val="single" w:sz="4" w:space="0" w:color="auto"/>
              <w:left w:val="single" w:sz="4" w:space="0" w:color="auto"/>
              <w:bottom w:val="single" w:sz="4" w:space="0" w:color="auto"/>
              <w:right w:val="single" w:sz="4" w:space="0" w:color="auto"/>
            </w:tcBorders>
            <w:shd w:val="clear" w:color="auto" w:fill="FFFFFF"/>
          </w:tcPr>
          <w:p w:rsidR="005104DA" w:rsidRPr="00C7521F" w:rsidRDefault="005104DA" w:rsidP="002D493F">
            <w:pPr>
              <w:widowControl w:val="0"/>
              <w:rPr>
                <w:rFonts w:eastAsia="Arial"/>
                <w:color w:val="000000"/>
                <w:sz w:val="28"/>
                <w:szCs w:val="28"/>
              </w:rPr>
            </w:pPr>
            <w:r w:rsidRPr="00C7521F">
              <w:rPr>
                <w:rFonts w:eastAsia="Arial"/>
                <w:color w:val="000000"/>
                <w:sz w:val="28"/>
                <w:szCs w:val="28"/>
              </w:rPr>
              <w:t>Исполнение целев</w:t>
            </w:r>
            <w:r w:rsidR="009C3DAD">
              <w:rPr>
                <w:rFonts w:eastAsia="Arial"/>
                <w:color w:val="000000"/>
                <w:sz w:val="28"/>
                <w:szCs w:val="28"/>
              </w:rPr>
              <w:t xml:space="preserve">ого показателя </w:t>
            </w:r>
            <w:proofErr w:type="gramStart"/>
            <w:r w:rsidR="009C3DAD">
              <w:rPr>
                <w:rFonts w:eastAsia="Arial"/>
                <w:color w:val="000000"/>
                <w:sz w:val="28"/>
                <w:szCs w:val="28"/>
              </w:rPr>
              <w:t>по Соглашению с П</w:t>
            </w:r>
            <w:r w:rsidRPr="00C7521F">
              <w:rPr>
                <w:rFonts w:eastAsia="Arial"/>
                <w:color w:val="000000"/>
                <w:sz w:val="28"/>
                <w:szCs w:val="28"/>
              </w:rPr>
              <w:t>равительством П</w:t>
            </w:r>
            <w:r w:rsidR="009C3DAD">
              <w:rPr>
                <w:rFonts w:eastAsia="Arial"/>
                <w:color w:val="000000"/>
                <w:sz w:val="28"/>
                <w:szCs w:val="28"/>
              </w:rPr>
              <w:t>ермского края</w:t>
            </w:r>
            <w:r w:rsidRPr="00C7521F">
              <w:rPr>
                <w:rFonts w:eastAsia="Arial"/>
                <w:color w:val="000000"/>
                <w:sz w:val="28"/>
                <w:szCs w:val="28"/>
              </w:rPr>
              <w:t xml:space="preserve"> по доходам от использования</w:t>
            </w:r>
            <w:proofErr w:type="gramEnd"/>
            <w:r w:rsidRPr="00C7521F">
              <w:rPr>
                <w:rFonts w:eastAsia="Arial"/>
                <w:color w:val="000000"/>
                <w:sz w:val="28"/>
                <w:szCs w:val="28"/>
              </w:rPr>
              <w:t xml:space="preserve"> земельных ресурсов до 100%.</w:t>
            </w:r>
          </w:p>
          <w:p w:rsidR="005104DA" w:rsidRPr="00C7521F" w:rsidRDefault="005104DA" w:rsidP="002D493F">
            <w:pPr>
              <w:widowControl w:val="0"/>
              <w:rPr>
                <w:rFonts w:eastAsia="Arial"/>
                <w:color w:val="000000"/>
                <w:sz w:val="28"/>
                <w:szCs w:val="28"/>
              </w:rPr>
            </w:pPr>
            <w:r w:rsidRPr="00C7521F">
              <w:rPr>
                <w:rFonts w:eastAsia="Arial"/>
                <w:color w:val="000000"/>
                <w:sz w:val="28"/>
                <w:szCs w:val="28"/>
              </w:rPr>
              <w:t xml:space="preserve">Снижение </w:t>
            </w:r>
            <w:proofErr w:type="gramStart"/>
            <w:r w:rsidRPr="00C7521F">
              <w:rPr>
                <w:rFonts w:eastAsia="Arial"/>
                <w:color w:val="000000"/>
                <w:sz w:val="28"/>
                <w:szCs w:val="28"/>
              </w:rPr>
              <w:t>несвоевременного</w:t>
            </w:r>
            <w:proofErr w:type="gramEnd"/>
            <w:r w:rsidRPr="00C7521F">
              <w:rPr>
                <w:rFonts w:eastAsia="Arial"/>
                <w:color w:val="000000"/>
                <w:sz w:val="28"/>
                <w:szCs w:val="28"/>
              </w:rPr>
              <w:t xml:space="preserve"> рассмотренных обращений граждан по земельным вопросам до 100%</w:t>
            </w:r>
          </w:p>
        </w:tc>
      </w:tr>
    </w:tbl>
    <w:p w:rsidR="00752D1A" w:rsidRPr="00F20D04" w:rsidRDefault="00752D1A" w:rsidP="00F20D04">
      <w:pPr>
        <w:tabs>
          <w:tab w:val="left" w:pos="4540"/>
        </w:tabs>
        <w:sectPr w:rsidR="00752D1A" w:rsidRPr="00F20D04" w:rsidSect="009C3DAD">
          <w:pgSz w:w="16838" w:h="11906" w:orient="landscape"/>
          <w:pgMar w:top="1134" w:right="567" w:bottom="567" w:left="992" w:header="709" w:footer="709" w:gutter="0"/>
          <w:cols w:space="708"/>
          <w:docGrid w:linePitch="360"/>
        </w:sectPr>
      </w:pPr>
      <w:r w:rsidRPr="003E06D7">
        <w:t>* при наличии</w:t>
      </w:r>
    </w:p>
    <w:p w:rsidR="00752D1A" w:rsidRPr="00C7521F" w:rsidRDefault="00752D1A" w:rsidP="00752D1A">
      <w:pPr>
        <w:widowControl w:val="0"/>
        <w:jc w:val="center"/>
        <w:rPr>
          <w:rFonts w:eastAsia="Arial"/>
          <w:b/>
          <w:color w:val="000000"/>
          <w:sz w:val="28"/>
          <w:szCs w:val="28"/>
        </w:rPr>
      </w:pPr>
      <w:r w:rsidRPr="00C7521F">
        <w:rPr>
          <w:rFonts w:eastAsia="Arial"/>
          <w:b/>
          <w:color w:val="000000"/>
          <w:sz w:val="28"/>
          <w:szCs w:val="28"/>
        </w:rPr>
        <w:lastRenderedPageBreak/>
        <w:t xml:space="preserve">9. ПЕРЕЧЕНЬ </w:t>
      </w:r>
    </w:p>
    <w:p w:rsidR="00752D1A" w:rsidRDefault="00752D1A" w:rsidP="00752D1A">
      <w:pPr>
        <w:widowControl w:val="0"/>
        <w:jc w:val="center"/>
        <w:rPr>
          <w:rFonts w:eastAsia="Arial"/>
          <w:b/>
          <w:color w:val="000000"/>
          <w:sz w:val="28"/>
          <w:szCs w:val="28"/>
        </w:rPr>
      </w:pPr>
      <w:r w:rsidRPr="00C7521F">
        <w:rPr>
          <w:rFonts w:eastAsia="Arial"/>
          <w:b/>
          <w:color w:val="000000"/>
          <w:sz w:val="28"/>
          <w:szCs w:val="28"/>
        </w:rPr>
        <w:t xml:space="preserve">целевых показателей муниципальной программы </w:t>
      </w:r>
    </w:p>
    <w:p w:rsidR="00752D1A" w:rsidRPr="00C7521F" w:rsidRDefault="00752D1A" w:rsidP="00752D1A">
      <w:pPr>
        <w:widowControl w:val="0"/>
        <w:jc w:val="center"/>
        <w:rPr>
          <w:rFonts w:eastAsia="Arial"/>
          <w:b/>
          <w:color w:val="000000"/>
          <w:sz w:val="28"/>
          <w:szCs w:val="28"/>
        </w:rPr>
      </w:pPr>
      <w:r w:rsidRPr="00C7521F">
        <w:rPr>
          <w:rFonts w:eastAsia="Arial"/>
          <w:b/>
          <w:color w:val="000000"/>
          <w:sz w:val="28"/>
          <w:szCs w:val="28"/>
        </w:rPr>
        <w:t>Чердынского городского поселения</w:t>
      </w:r>
    </w:p>
    <w:p w:rsidR="00752D1A" w:rsidRPr="00C7521F" w:rsidRDefault="00752D1A" w:rsidP="00752D1A">
      <w:pPr>
        <w:rPr>
          <w:rFonts w:eastAsia="Arial"/>
          <w:sz w:val="28"/>
          <w:szCs w:val="28"/>
        </w:rPr>
      </w:pPr>
    </w:p>
    <w:tbl>
      <w:tblPr>
        <w:tblW w:w="147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398"/>
        <w:gridCol w:w="5282"/>
        <w:gridCol w:w="1357"/>
        <w:gridCol w:w="891"/>
        <w:gridCol w:w="1580"/>
        <w:gridCol w:w="1558"/>
        <w:gridCol w:w="1276"/>
        <w:gridCol w:w="1276"/>
        <w:gridCol w:w="1103"/>
        <w:gridCol w:w="6"/>
      </w:tblGrid>
      <w:tr w:rsidR="00752D1A" w:rsidRPr="00C7521F" w:rsidTr="00752D1A">
        <w:trPr>
          <w:gridAfter w:val="1"/>
          <w:wAfter w:w="6" w:type="dxa"/>
          <w:trHeight w:val="20"/>
        </w:trPr>
        <w:tc>
          <w:tcPr>
            <w:tcW w:w="398" w:type="dxa"/>
            <w:vMerge w:val="restart"/>
            <w:shd w:val="clear" w:color="auto" w:fill="FFFFFF"/>
            <w:tcMar>
              <w:left w:w="10" w:type="dxa"/>
              <w:right w:w="10" w:type="dxa"/>
            </w:tcMar>
          </w:tcPr>
          <w:p w:rsidR="00752D1A" w:rsidRPr="00C7521F" w:rsidRDefault="00752D1A" w:rsidP="002D493F">
            <w:pPr>
              <w:jc w:val="center"/>
              <w:rPr>
                <w:rFonts w:eastAsia="Arial"/>
                <w:sz w:val="28"/>
                <w:szCs w:val="28"/>
              </w:rPr>
            </w:pPr>
            <w:r w:rsidRPr="00C7521F">
              <w:rPr>
                <w:rFonts w:eastAsia="Arial"/>
                <w:sz w:val="28"/>
                <w:szCs w:val="28"/>
              </w:rPr>
              <w:t>№</w:t>
            </w:r>
          </w:p>
          <w:p w:rsidR="00752D1A" w:rsidRPr="00C7521F" w:rsidRDefault="00752D1A" w:rsidP="002D493F">
            <w:pPr>
              <w:jc w:val="center"/>
              <w:rPr>
                <w:rFonts w:eastAsia="Arial"/>
                <w:sz w:val="28"/>
                <w:szCs w:val="28"/>
              </w:rPr>
            </w:pPr>
            <w:proofErr w:type="spellStart"/>
            <w:proofErr w:type="gramStart"/>
            <w:r w:rsidRPr="00C7521F">
              <w:rPr>
                <w:rFonts w:eastAsia="Arial"/>
                <w:sz w:val="28"/>
                <w:szCs w:val="28"/>
              </w:rPr>
              <w:t>п</w:t>
            </w:r>
            <w:proofErr w:type="spellEnd"/>
            <w:proofErr w:type="gramEnd"/>
            <w:r w:rsidRPr="00C7521F">
              <w:rPr>
                <w:rFonts w:eastAsia="Arial"/>
                <w:sz w:val="28"/>
                <w:szCs w:val="28"/>
              </w:rPr>
              <w:t>/</w:t>
            </w:r>
            <w:proofErr w:type="spellStart"/>
            <w:r w:rsidRPr="00C7521F">
              <w:rPr>
                <w:rFonts w:eastAsia="Arial"/>
                <w:sz w:val="28"/>
                <w:szCs w:val="28"/>
              </w:rPr>
              <w:t>п</w:t>
            </w:r>
            <w:proofErr w:type="spellEnd"/>
          </w:p>
        </w:tc>
        <w:tc>
          <w:tcPr>
            <w:tcW w:w="5282" w:type="dxa"/>
            <w:vMerge w:val="restart"/>
            <w:shd w:val="clear" w:color="auto" w:fill="FFFFFF"/>
            <w:tcMar>
              <w:left w:w="10" w:type="dxa"/>
              <w:right w:w="10" w:type="dxa"/>
            </w:tcMar>
          </w:tcPr>
          <w:p w:rsidR="00752D1A" w:rsidRPr="00C7521F" w:rsidRDefault="00752D1A" w:rsidP="002D493F">
            <w:pPr>
              <w:jc w:val="center"/>
              <w:rPr>
                <w:rFonts w:eastAsia="Arial"/>
                <w:sz w:val="28"/>
                <w:szCs w:val="28"/>
              </w:rPr>
            </w:pPr>
            <w:r w:rsidRPr="00C7521F">
              <w:rPr>
                <w:rFonts w:eastAsia="Arial"/>
                <w:sz w:val="28"/>
                <w:szCs w:val="28"/>
              </w:rPr>
              <w:t>Наименование</w:t>
            </w:r>
          </w:p>
          <w:p w:rsidR="00752D1A" w:rsidRPr="00C7521F" w:rsidRDefault="00752D1A" w:rsidP="002D493F">
            <w:pPr>
              <w:jc w:val="center"/>
              <w:rPr>
                <w:rFonts w:eastAsia="Arial"/>
                <w:sz w:val="28"/>
                <w:szCs w:val="28"/>
              </w:rPr>
            </w:pPr>
            <w:r w:rsidRPr="00C7521F">
              <w:rPr>
                <w:rFonts w:eastAsia="Arial"/>
                <w:sz w:val="28"/>
                <w:szCs w:val="28"/>
              </w:rPr>
              <w:t>показателя</w:t>
            </w:r>
          </w:p>
        </w:tc>
        <w:tc>
          <w:tcPr>
            <w:tcW w:w="1357" w:type="dxa"/>
            <w:vMerge w:val="restart"/>
            <w:shd w:val="clear" w:color="auto" w:fill="FFFFFF"/>
            <w:tcMar>
              <w:left w:w="10" w:type="dxa"/>
              <w:right w:w="10" w:type="dxa"/>
            </w:tcMar>
          </w:tcPr>
          <w:p w:rsidR="00752D1A" w:rsidRPr="00C7521F" w:rsidRDefault="00752D1A" w:rsidP="002D493F">
            <w:pPr>
              <w:jc w:val="center"/>
              <w:rPr>
                <w:rFonts w:eastAsia="Arial"/>
                <w:sz w:val="28"/>
                <w:szCs w:val="28"/>
              </w:rPr>
            </w:pPr>
            <w:r w:rsidRPr="00C7521F">
              <w:rPr>
                <w:rFonts w:eastAsia="Arial"/>
                <w:sz w:val="28"/>
                <w:szCs w:val="28"/>
              </w:rPr>
              <w:t>Единица</w:t>
            </w:r>
          </w:p>
          <w:p w:rsidR="00752D1A" w:rsidRPr="00C7521F" w:rsidRDefault="00752D1A" w:rsidP="002D493F">
            <w:pPr>
              <w:jc w:val="center"/>
              <w:rPr>
                <w:rFonts w:eastAsia="Arial"/>
                <w:sz w:val="28"/>
                <w:szCs w:val="28"/>
              </w:rPr>
            </w:pPr>
            <w:r w:rsidRPr="00C7521F">
              <w:rPr>
                <w:rFonts w:eastAsia="Arial"/>
                <w:sz w:val="28"/>
                <w:szCs w:val="28"/>
              </w:rPr>
              <w:t>измерения</w:t>
            </w:r>
          </w:p>
        </w:tc>
        <w:tc>
          <w:tcPr>
            <w:tcW w:w="891" w:type="dxa"/>
            <w:vMerge w:val="restart"/>
            <w:shd w:val="clear" w:color="auto" w:fill="FFFFFF"/>
            <w:tcMar>
              <w:left w:w="10" w:type="dxa"/>
              <w:right w:w="10" w:type="dxa"/>
            </w:tcMar>
          </w:tcPr>
          <w:p w:rsidR="00752D1A" w:rsidRPr="00C7521F" w:rsidRDefault="00752D1A" w:rsidP="002D493F">
            <w:pPr>
              <w:jc w:val="center"/>
              <w:rPr>
                <w:rFonts w:eastAsia="Arial"/>
                <w:sz w:val="28"/>
                <w:szCs w:val="28"/>
              </w:rPr>
            </w:pPr>
            <w:r w:rsidRPr="00C7521F">
              <w:rPr>
                <w:rFonts w:eastAsia="Arial"/>
                <w:sz w:val="28"/>
                <w:szCs w:val="28"/>
              </w:rPr>
              <w:t>ГРБС</w:t>
            </w:r>
          </w:p>
        </w:tc>
        <w:tc>
          <w:tcPr>
            <w:tcW w:w="6793" w:type="dxa"/>
            <w:gridSpan w:val="5"/>
            <w:shd w:val="clear" w:color="auto" w:fill="FFFFFF"/>
            <w:tcMar>
              <w:left w:w="10" w:type="dxa"/>
              <w:right w:w="10" w:type="dxa"/>
            </w:tcMar>
          </w:tcPr>
          <w:p w:rsidR="00752D1A" w:rsidRPr="00C7521F" w:rsidRDefault="00752D1A" w:rsidP="002D493F">
            <w:pPr>
              <w:jc w:val="center"/>
              <w:rPr>
                <w:rFonts w:eastAsia="Arial"/>
                <w:sz w:val="28"/>
                <w:szCs w:val="28"/>
              </w:rPr>
            </w:pPr>
            <w:r w:rsidRPr="00C7521F">
              <w:rPr>
                <w:rFonts w:eastAsia="Arial"/>
                <w:sz w:val="28"/>
                <w:szCs w:val="28"/>
              </w:rPr>
              <w:t>Значения показателей</w:t>
            </w:r>
          </w:p>
        </w:tc>
      </w:tr>
      <w:tr w:rsidR="00752D1A" w:rsidRPr="00C7521F" w:rsidTr="00752D1A">
        <w:trPr>
          <w:trHeight w:val="20"/>
        </w:trPr>
        <w:tc>
          <w:tcPr>
            <w:tcW w:w="398" w:type="dxa"/>
            <w:vMerge/>
            <w:shd w:val="clear" w:color="auto" w:fill="FFFFFF"/>
            <w:tcMar>
              <w:left w:w="10" w:type="dxa"/>
              <w:right w:w="10" w:type="dxa"/>
            </w:tcMar>
          </w:tcPr>
          <w:p w:rsidR="00752D1A" w:rsidRPr="00C7521F" w:rsidRDefault="00752D1A" w:rsidP="002D493F">
            <w:pPr>
              <w:rPr>
                <w:rFonts w:eastAsia="Arial"/>
                <w:sz w:val="28"/>
                <w:szCs w:val="28"/>
              </w:rPr>
            </w:pPr>
          </w:p>
        </w:tc>
        <w:tc>
          <w:tcPr>
            <w:tcW w:w="5282" w:type="dxa"/>
            <w:vMerge/>
            <w:shd w:val="clear" w:color="auto" w:fill="FFFFFF"/>
            <w:tcMar>
              <w:left w:w="10" w:type="dxa"/>
              <w:right w:w="10" w:type="dxa"/>
            </w:tcMar>
          </w:tcPr>
          <w:p w:rsidR="00752D1A" w:rsidRPr="00C7521F" w:rsidRDefault="00752D1A" w:rsidP="002D493F">
            <w:pPr>
              <w:rPr>
                <w:rFonts w:eastAsia="Arial"/>
                <w:sz w:val="28"/>
                <w:szCs w:val="28"/>
              </w:rPr>
            </w:pPr>
          </w:p>
        </w:tc>
        <w:tc>
          <w:tcPr>
            <w:tcW w:w="1357" w:type="dxa"/>
            <w:vMerge/>
            <w:shd w:val="clear" w:color="auto" w:fill="FFFFFF"/>
            <w:tcMar>
              <w:left w:w="10" w:type="dxa"/>
              <w:right w:w="10" w:type="dxa"/>
            </w:tcMar>
          </w:tcPr>
          <w:p w:rsidR="00752D1A" w:rsidRPr="00C7521F" w:rsidRDefault="00752D1A" w:rsidP="002D493F">
            <w:pPr>
              <w:rPr>
                <w:rFonts w:eastAsia="Arial"/>
                <w:sz w:val="28"/>
                <w:szCs w:val="28"/>
              </w:rPr>
            </w:pPr>
          </w:p>
        </w:tc>
        <w:tc>
          <w:tcPr>
            <w:tcW w:w="891" w:type="dxa"/>
            <w:vMerge/>
            <w:shd w:val="clear" w:color="auto" w:fill="FFFFFF"/>
            <w:tcMar>
              <w:left w:w="10" w:type="dxa"/>
              <w:right w:w="10" w:type="dxa"/>
            </w:tcMar>
          </w:tcPr>
          <w:p w:rsidR="00752D1A" w:rsidRPr="00C7521F" w:rsidRDefault="00752D1A" w:rsidP="002D493F">
            <w:pPr>
              <w:rPr>
                <w:rFonts w:eastAsia="Arial"/>
                <w:sz w:val="28"/>
                <w:szCs w:val="28"/>
              </w:rPr>
            </w:pPr>
          </w:p>
        </w:tc>
        <w:tc>
          <w:tcPr>
            <w:tcW w:w="1580" w:type="dxa"/>
            <w:shd w:val="clear" w:color="auto" w:fill="FFFFFF"/>
            <w:tcMar>
              <w:left w:w="10" w:type="dxa"/>
              <w:right w:w="10" w:type="dxa"/>
            </w:tcMar>
          </w:tcPr>
          <w:p w:rsidR="00752D1A" w:rsidRPr="00C7521F" w:rsidRDefault="00752D1A" w:rsidP="002D493F">
            <w:pPr>
              <w:jc w:val="center"/>
              <w:rPr>
                <w:rFonts w:eastAsia="Arial"/>
                <w:sz w:val="28"/>
                <w:szCs w:val="28"/>
              </w:rPr>
            </w:pPr>
            <w:r w:rsidRPr="00C7521F">
              <w:rPr>
                <w:rFonts w:eastAsia="Arial"/>
                <w:sz w:val="28"/>
                <w:szCs w:val="28"/>
              </w:rPr>
              <w:t>на начало реализации программы</w:t>
            </w:r>
          </w:p>
        </w:tc>
        <w:tc>
          <w:tcPr>
            <w:tcW w:w="1558" w:type="dxa"/>
            <w:shd w:val="clear" w:color="auto" w:fill="FFFFFF"/>
            <w:tcMar>
              <w:left w:w="10" w:type="dxa"/>
              <w:right w:w="10" w:type="dxa"/>
            </w:tcMar>
            <w:vAlign w:val="center"/>
          </w:tcPr>
          <w:p w:rsidR="00752D1A" w:rsidRPr="00C7521F" w:rsidRDefault="00752D1A" w:rsidP="002D493F">
            <w:pPr>
              <w:widowControl w:val="0"/>
              <w:jc w:val="center"/>
              <w:rPr>
                <w:rFonts w:eastAsia="Arial"/>
                <w:sz w:val="28"/>
                <w:szCs w:val="28"/>
              </w:rPr>
            </w:pPr>
            <w:r w:rsidRPr="00C7521F">
              <w:rPr>
                <w:rFonts w:eastAsia="Arial"/>
                <w:color w:val="000000"/>
                <w:sz w:val="28"/>
                <w:szCs w:val="28"/>
              </w:rPr>
              <w:t>2016</w:t>
            </w:r>
          </w:p>
        </w:tc>
        <w:tc>
          <w:tcPr>
            <w:tcW w:w="1276" w:type="dxa"/>
            <w:shd w:val="clear" w:color="auto" w:fill="FFFFFF"/>
            <w:tcMar>
              <w:left w:w="10" w:type="dxa"/>
              <w:right w:w="10" w:type="dxa"/>
            </w:tcMar>
            <w:vAlign w:val="center"/>
          </w:tcPr>
          <w:p w:rsidR="00752D1A" w:rsidRPr="00C7521F" w:rsidRDefault="00752D1A" w:rsidP="002D493F">
            <w:pPr>
              <w:widowControl w:val="0"/>
              <w:jc w:val="center"/>
              <w:rPr>
                <w:rFonts w:eastAsia="Arial"/>
                <w:sz w:val="28"/>
                <w:szCs w:val="28"/>
              </w:rPr>
            </w:pPr>
            <w:r w:rsidRPr="00C7521F">
              <w:rPr>
                <w:rFonts w:eastAsia="Arial"/>
                <w:color w:val="000000"/>
                <w:sz w:val="28"/>
                <w:szCs w:val="28"/>
              </w:rPr>
              <w:t>2017</w:t>
            </w:r>
          </w:p>
        </w:tc>
        <w:tc>
          <w:tcPr>
            <w:tcW w:w="1276" w:type="dxa"/>
            <w:shd w:val="clear" w:color="auto" w:fill="FFFFFF"/>
            <w:tcMar>
              <w:left w:w="10" w:type="dxa"/>
              <w:right w:w="10" w:type="dxa"/>
            </w:tcMar>
            <w:vAlign w:val="center"/>
          </w:tcPr>
          <w:p w:rsidR="00752D1A" w:rsidRPr="00C7521F" w:rsidRDefault="00752D1A" w:rsidP="002D493F">
            <w:pPr>
              <w:widowControl w:val="0"/>
              <w:jc w:val="center"/>
              <w:rPr>
                <w:rFonts w:eastAsia="Arial"/>
                <w:sz w:val="28"/>
                <w:szCs w:val="28"/>
              </w:rPr>
            </w:pPr>
            <w:r w:rsidRPr="00C7521F">
              <w:rPr>
                <w:rFonts w:eastAsia="Arial"/>
                <w:color w:val="000000"/>
                <w:sz w:val="28"/>
                <w:szCs w:val="28"/>
              </w:rPr>
              <w:t>2018</w:t>
            </w:r>
          </w:p>
        </w:tc>
        <w:tc>
          <w:tcPr>
            <w:tcW w:w="1109" w:type="dxa"/>
            <w:gridSpan w:val="2"/>
            <w:shd w:val="clear" w:color="auto" w:fill="FFFFFF"/>
            <w:vAlign w:val="center"/>
          </w:tcPr>
          <w:p w:rsidR="00752D1A" w:rsidRPr="00C7521F" w:rsidRDefault="00752D1A" w:rsidP="00752D1A">
            <w:pPr>
              <w:widowControl w:val="0"/>
              <w:jc w:val="center"/>
              <w:rPr>
                <w:rFonts w:eastAsia="Arial"/>
                <w:sz w:val="28"/>
                <w:szCs w:val="28"/>
              </w:rPr>
            </w:pPr>
            <w:r>
              <w:rPr>
                <w:rFonts w:eastAsia="Arial"/>
                <w:sz w:val="28"/>
                <w:szCs w:val="28"/>
              </w:rPr>
              <w:t>2019</w:t>
            </w:r>
          </w:p>
        </w:tc>
      </w:tr>
      <w:tr w:rsidR="00752D1A" w:rsidRPr="00C7521F" w:rsidTr="00752D1A">
        <w:trPr>
          <w:trHeight w:val="20"/>
        </w:trPr>
        <w:tc>
          <w:tcPr>
            <w:tcW w:w="398" w:type="dxa"/>
            <w:shd w:val="clear" w:color="auto" w:fill="FFFFFF"/>
            <w:tcMar>
              <w:left w:w="10" w:type="dxa"/>
              <w:right w:w="10" w:type="dxa"/>
            </w:tcMar>
          </w:tcPr>
          <w:p w:rsidR="00752D1A" w:rsidRPr="00C7521F" w:rsidRDefault="00752D1A" w:rsidP="002D493F">
            <w:pPr>
              <w:jc w:val="center"/>
              <w:rPr>
                <w:rFonts w:eastAsia="Arial"/>
                <w:sz w:val="28"/>
                <w:szCs w:val="28"/>
              </w:rPr>
            </w:pPr>
            <w:r w:rsidRPr="00C7521F">
              <w:rPr>
                <w:rFonts w:eastAsia="Arial"/>
                <w:sz w:val="28"/>
                <w:szCs w:val="28"/>
              </w:rPr>
              <w:t>1</w:t>
            </w:r>
          </w:p>
        </w:tc>
        <w:tc>
          <w:tcPr>
            <w:tcW w:w="5282" w:type="dxa"/>
            <w:shd w:val="clear" w:color="auto" w:fill="FFFFFF"/>
            <w:tcMar>
              <w:left w:w="10" w:type="dxa"/>
              <w:right w:w="10" w:type="dxa"/>
            </w:tcMar>
          </w:tcPr>
          <w:p w:rsidR="00752D1A" w:rsidRPr="00C7521F" w:rsidRDefault="00752D1A" w:rsidP="002D493F">
            <w:pPr>
              <w:jc w:val="center"/>
              <w:rPr>
                <w:rFonts w:eastAsia="Arial"/>
                <w:sz w:val="28"/>
                <w:szCs w:val="28"/>
              </w:rPr>
            </w:pPr>
            <w:r w:rsidRPr="00C7521F">
              <w:rPr>
                <w:rFonts w:eastAsia="Arial"/>
                <w:sz w:val="28"/>
                <w:szCs w:val="28"/>
              </w:rPr>
              <w:t>2</w:t>
            </w:r>
          </w:p>
        </w:tc>
        <w:tc>
          <w:tcPr>
            <w:tcW w:w="1357" w:type="dxa"/>
            <w:shd w:val="clear" w:color="auto" w:fill="FFFFFF"/>
            <w:tcMar>
              <w:left w:w="10" w:type="dxa"/>
              <w:right w:w="10" w:type="dxa"/>
            </w:tcMar>
          </w:tcPr>
          <w:p w:rsidR="00752D1A" w:rsidRPr="00C7521F" w:rsidRDefault="00752D1A" w:rsidP="002D493F">
            <w:pPr>
              <w:jc w:val="center"/>
              <w:rPr>
                <w:rFonts w:eastAsia="Arial"/>
                <w:sz w:val="28"/>
                <w:szCs w:val="28"/>
              </w:rPr>
            </w:pPr>
            <w:r w:rsidRPr="00C7521F">
              <w:rPr>
                <w:rFonts w:eastAsia="Arial"/>
                <w:sz w:val="28"/>
                <w:szCs w:val="28"/>
              </w:rPr>
              <w:t>3</w:t>
            </w:r>
          </w:p>
        </w:tc>
        <w:tc>
          <w:tcPr>
            <w:tcW w:w="891" w:type="dxa"/>
            <w:shd w:val="clear" w:color="auto" w:fill="FFFFFF"/>
            <w:tcMar>
              <w:left w:w="10" w:type="dxa"/>
              <w:right w:w="10" w:type="dxa"/>
            </w:tcMar>
          </w:tcPr>
          <w:p w:rsidR="00752D1A" w:rsidRPr="00C7521F" w:rsidRDefault="00752D1A" w:rsidP="002D493F">
            <w:pPr>
              <w:jc w:val="center"/>
              <w:rPr>
                <w:rFonts w:eastAsia="Arial"/>
                <w:sz w:val="28"/>
                <w:szCs w:val="28"/>
              </w:rPr>
            </w:pPr>
            <w:r w:rsidRPr="00C7521F">
              <w:rPr>
                <w:rFonts w:eastAsia="Arial"/>
                <w:sz w:val="28"/>
                <w:szCs w:val="28"/>
              </w:rPr>
              <w:t>4</w:t>
            </w:r>
          </w:p>
        </w:tc>
        <w:tc>
          <w:tcPr>
            <w:tcW w:w="1580" w:type="dxa"/>
            <w:shd w:val="clear" w:color="auto" w:fill="FFFFFF"/>
            <w:tcMar>
              <w:left w:w="10" w:type="dxa"/>
              <w:right w:w="10" w:type="dxa"/>
            </w:tcMar>
          </w:tcPr>
          <w:p w:rsidR="00752D1A" w:rsidRPr="00C7521F" w:rsidRDefault="00752D1A" w:rsidP="002D493F">
            <w:pPr>
              <w:jc w:val="center"/>
              <w:rPr>
                <w:rFonts w:eastAsia="Arial"/>
                <w:sz w:val="28"/>
                <w:szCs w:val="28"/>
              </w:rPr>
            </w:pPr>
            <w:r w:rsidRPr="00C7521F">
              <w:rPr>
                <w:rFonts w:eastAsia="Arial"/>
                <w:sz w:val="28"/>
                <w:szCs w:val="28"/>
              </w:rPr>
              <w:t>5</w:t>
            </w:r>
          </w:p>
        </w:tc>
        <w:tc>
          <w:tcPr>
            <w:tcW w:w="1558" w:type="dxa"/>
            <w:shd w:val="clear" w:color="auto" w:fill="FFFFFF"/>
            <w:tcMar>
              <w:left w:w="10" w:type="dxa"/>
              <w:right w:w="10" w:type="dxa"/>
            </w:tcMar>
          </w:tcPr>
          <w:p w:rsidR="00752D1A" w:rsidRPr="00C7521F" w:rsidRDefault="00752D1A" w:rsidP="002D493F">
            <w:pPr>
              <w:jc w:val="center"/>
              <w:rPr>
                <w:rFonts w:eastAsia="Arial"/>
                <w:sz w:val="28"/>
                <w:szCs w:val="28"/>
              </w:rPr>
            </w:pPr>
            <w:r w:rsidRPr="00C7521F">
              <w:rPr>
                <w:rFonts w:eastAsia="Arial"/>
                <w:sz w:val="28"/>
                <w:szCs w:val="28"/>
              </w:rPr>
              <w:t>6</w:t>
            </w:r>
          </w:p>
        </w:tc>
        <w:tc>
          <w:tcPr>
            <w:tcW w:w="1276" w:type="dxa"/>
            <w:shd w:val="clear" w:color="auto" w:fill="FFFFFF"/>
            <w:tcMar>
              <w:left w:w="10" w:type="dxa"/>
              <w:right w:w="10" w:type="dxa"/>
            </w:tcMar>
          </w:tcPr>
          <w:p w:rsidR="00752D1A" w:rsidRPr="00C7521F" w:rsidRDefault="00752D1A" w:rsidP="002D493F">
            <w:pPr>
              <w:jc w:val="center"/>
              <w:rPr>
                <w:rFonts w:eastAsia="Arial"/>
                <w:sz w:val="28"/>
                <w:szCs w:val="28"/>
              </w:rPr>
            </w:pPr>
            <w:r w:rsidRPr="00C7521F">
              <w:rPr>
                <w:rFonts w:eastAsia="Arial"/>
                <w:sz w:val="28"/>
                <w:szCs w:val="28"/>
              </w:rPr>
              <w:t>7</w:t>
            </w:r>
          </w:p>
        </w:tc>
        <w:tc>
          <w:tcPr>
            <w:tcW w:w="1276" w:type="dxa"/>
            <w:shd w:val="clear" w:color="auto" w:fill="FFFFFF"/>
            <w:tcMar>
              <w:left w:w="10" w:type="dxa"/>
              <w:right w:w="10" w:type="dxa"/>
            </w:tcMar>
          </w:tcPr>
          <w:p w:rsidR="00752D1A" w:rsidRPr="00C7521F" w:rsidRDefault="00752D1A" w:rsidP="002D493F">
            <w:pPr>
              <w:jc w:val="center"/>
              <w:rPr>
                <w:rFonts w:eastAsia="Arial"/>
                <w:sz w:val="28"/>
                <w:szCs w:val="28"/>
              </w:rPr>
            </w:pPr>
            <w:r w:rsidRPr="00C7521F">
              <w:rPr>
                <w:rFonts w:eastAsia="Arial"/>
                <w:sz w:val="28"/>
                <w:szCs w:val="28"/>
              </w:rPr>
              <w:t>8</w:t>
            </w:r>
          </w:p>
        </w:tc>
        <w:tc>
          <w:tcPr>
            <w:tcW w:w="1109" w:type="dxa"/>
            <w:gridSpan w:val="2"/>
            <w:shd w:val="clear" w:color="auto" w:fill="FFFFFF"/>
          </w:tcPr>
          <w:p w:rsidR="00752D1A" w:rsidRPr="00C7521F" w:rsidRDefault="00752D1A" w:rsidP="00752D1A">
            <w:pPr>
              <w:jc w:val="center"/>
              <w:rPr>
                <w:rFonts w:eastAsia="Arial"/>
                <w:sz w:val="28"/>
                <w:szCs w:val="28"/>
              </w:rPr>
            </w:pPr>
            <w:r>
              <w:rPr>
                <w:rFonts w:eastAsia="Arial"/>
                <w:sz w:val="28"/>
                <w:szCs w:val="28"/>
              </w:rPr>
              <w:t>9</w:t>
            </w:r>
          </w:p>
        </w:tc>
      </w:tr>
      <w:tr w:rsidR="00752D1A" w:rsidRPr="00C7521F" w:rsidTr="00752D1A">
        <w:trPr>
          <w:gridAfter w:val="1"/>
          <w:wAfter w:w="6" w:type="dxa"/>
          <w:trHeight w:val="297"/>
        </w:trPr>
        <w:tc>
          <w:tcPr>
            <w:tcW w:w="14721" w:type="dxa"/>
            <w:gridSpan w:val="9"/>
            <w:shd w:val="clear" w:color="auto" w:fill="FFFFFF"/>
            <w:tcMar>
              <w:left w:w="10" w:type="dxa"/>
              <w:right w:w="10" w:type="dxa"/>
            </w:tcMar>
          </w:tcPr>
          <w:p w:rsidR="00752D1A" w:rsidRPr="00C7521F" w:rsidRDefault="00752D1A" w:rsidP="002D493F">
            <w:pPr>
              <w:widowControl w:val="0"/>
              <w:jc w:val="center"/>
              <w:rPr>
                <w:rFonts w:eastAsia="Arial"/>
                <w:sz w:val="28"/>
                <w:szCs w:val="28"/>
              </w:rPr>
            </w:pPr>
            <w:r w:rsidRPr="00C7521F">
              <w:rPr>
                <w:rFonts w:eastAsia="Arial"/>
                <w:sz w:val="28"/>
                <w:szCs w:val="28"/>
              </w:rPr>
              <w:t>Муниципальная программа  «Управление муниципальным имуществом</w:t>
            </w:r>
            <w:r w:rsidRPr="00C7521F">
              <w:rPr>
                <w:rFonts w:eastAsia="Arial"/>
                <w:b/>
                <w:color w:val="000000"/>
                <w:sz w:val="28"/>
                <w:szCs w:val="28"/>
              </w:rPr>
              <w:t xml:space="preserve"> </w:t>
            </w:r>
            <w:r w:rsidRPr="00EB5C87">
              <w:rPr>
                <w:rFonts w:eastAsia="Arial"/>
                <w:color w:val="000000"/>
                <w:sz w:val="28"/>
                <w:szCs w:val="28"/>
              </w:rPr>
              <w:t>Чердынского городского поселения</w:t>
            </w:r>
            <w:r>
              <w:rPr>
                <w:rFonts w:eastAsia="Arial"/>
                <w:b/>
                <w:color w:val="000000"/>
                <w:sz w:val="28"/>
                <w:szCs w:val="28"/>
              </w:rPr>
              <w:t>»</w:t>
            </w:r>
          </w:p>
        </w:tc>
      </w:tr>
      <w:tr w:rsidR="00752D1A" w:rsidRPr="00C7521F" w:rsidTr="00752D1A">
        <w:trPr>
          <w:gridAfter w:val="1"/>
          <w:wAfter w:w="6" w:type="dxa"/>
          <w:trHeight w:val="20"/>
        </w:trPr>
        <w:tc>
          <w:tcPr>
            <w:tcW w:w="398" w:type="dxa"/>
            <w:shd w:val="clear" w:color="auto" w:fill="FFFFFF"/>
            <w:tcMar>
              <w:left w:w="10" w:type="dxa"/>
              <w:right w:w="10" w:type="dxa"/>
            </w:tcMar>
          </w:tcPr>
          <w:p w:rsidR="00752D1A" w:rsidRPr="00C7521F" w:rsidRDefault="00752D1A" w:rsidP="002D493F">
            <w:pPr>
              <w:jc w:val="center"/>
              <w:rPr>
                <w:rFonts w:eastAsia="Arial"/>
                <w:sz w:val="28"/>
                <w:szCs w:val="28"/>
              </w:rPr>
            </w:pPr>
            <w:r w:rsidRPr="00C7521F">
              <w:rPr>
                <w:rFonts w:eastAsia="Arial"/>
                <w:sz w:val="28"/>
                <w:szCs w:val="28"/>
              </w:rPr>
              <w:t>1</w:t>
            </w:r>
            <w:r>
              <w:rPr>
                <w:rFonts w:eastAsia="Arial"/>
                <w:sz w:val="28"/>
                <w:szCs w:val="28"/>
              </w:rPr>
              <w:t>.</w:t>
            </w:r>
          </w:p>
        </w:tc>
        <w:tc>
          <w:tcPr>
            <w:tcW w:w="5282" w:type="dxa"/>
            <w:shd w:val="clear" w:color="auto" w:fill="FFFFFF"/>
            <w:tcMar>
              <w:left w:w="10" w:type="dxa"/>
              <w:right w:w="10" w:type="dxa"/>
            </w:tcMar>
          </w:tcPr>
          <w:p w:rsidR="00752D1A" w:rsidRPr="00C7521F" w:rsidRDefault="000536A8" w:rsidP="000536A8">
            <w:pPr>
              <w:rPr>
                <w:sz w:val="28"/>
                <w:szCs w:val="28"/>
              </w:rPr>
            </w:pPr>
            <w:r>
              <w:rPr>
                <w:sz w:val="28"/>
                <w:szCs w:val="28"/>
              </w:rPr>
              <w:t>Количество земельных участков, государственная собственность на которые не разграничена, предоставленных в собственность граждан и юридических лиц</w:t>
            </w:r>
            <w:r w:rsidRPr="00C7521F">
              <w:rPr>
                <w:sz w:val="28"/>
                <w:szCs w:val="28"/>
              </w:rPr>
              <w:t xml:space="preserve"> </w:t>
            </w:r>
          </w:p>
        </w:tc>
        <w:tc>
          <w:tcPr>
            <w:tcW w:w="1357" w:type="dxa"/>
            <w:shd w:val="clear" w:color="auto" w:fill="FFFFFF"/>
            <w:tcMar>
              <w:left w:w="10" w:type="dxa"/>
              <w:right w:w="10" w:type="dxa"/>
            </w:tcMar>
            <w:vAlign w:val="center"/>
          </w:tcPr>
          <w:p w:rsidR="00752D1A" w:rsidRPr="00C7521F" w:rsidRDefault="000536A8" w:rsidP="000536A8">
            <w:pPr>
              <w:jc w:val="center"/>
              <w:rPr>
                <w:rFonts w:eastAsia="Arial"/>
                <w:sz w:val="28"/>
                <w:szCs w:val="28"/>
              </w:rPr>
            </w:pPr>
            <w:proofErr w:type="gramStart"/>
            <w:r>
              <w:rPr>
                <w:rFonts w:eastAsia="Arial"/>
                <w:sz w:val="28"/>
                <w:szCs w:val="28"/>
              </w:rPr>
              <w:t>га</w:t>
            </w:r>
            <w:proofErr w:type="gramEnd"/>
            <w:r w:rsidR="00752D1A" w:rsidRPr="00C7521F">
              <w:rPr>
                <w:rFonts w:eastAsia="Arial"/>
                <w:sz w:val="28"/>
                <w:szCs w:val="28"/>
              </w:rPr>
              <w:t>.</w:t>
            </w:r>
          </w:p>
        </w:tc>
        <w:tc>
          <w:tcPr>
            <w:tcW w:w="891" w:type="dxa"/>
            <w:shd w:val="clear" w:color="auto" w:fill="FFFFFF"/>
            <w:tcMar>
              <w:left w:w="10" w:type="dxa"/>
              <w:right w:w="10" w:type="dxa"/>
            </w:tcMar>
            <w:vAlign w:val="center"/>
          </w:tcPr>
          <w:p w:rsidR="00752D1A" w:rsidRPr="00C7521F" w:rsidRDefault="00752D1A" w:rsidP="002D493F">
            <w:pPr>
              <w:jc w:val="center"/>
              <w:rPr>
                <w:rFonts w:eastAsia="Arial"/>
                <w:sz w:val="28"/>
                <w:szCs w:val="28"/>
              </w:rPr>
            </w:pPr>
          </w:p>
        </w:tc>
        <w:tc>
          <w:tcPr>
            <w:tcW w:w="1580" w:type="dxa"/>
            <w:shd w:val="clear" w:color="auto" w:fill="FFFFFF"/>
            <w:tcMar>
              <w:left w:w="10" w:type="dxa"/>
              <w:right w:w="10" w:type="dxa"/>
            </w:tcMar>
            <w:vAlign w:val="center"/>
          </w:tcPr>
          <w:p w:rsidR="00752D1A" w:rsidRPr="00C7521F" w:rsidRDefault="000536A8" w:rsidP="000536A8">
            <w:pPr>
              <w:jc w:val="center"/>
              <w:rPr>
                <w:rFonts w:eastAsia="Arial"/>
                <w:sz w:val="28"/>
                <w:szCs w:val="28"/>
              </w:rPr>
            </w:pPr>
            <w:r>
              <w:rPr>
                <w:rFonts w:eastAsia="Arial"/>
                <w:sz w:val="28"/>
                <w:szCs w:val="28"/>
              </w:rPr>
              <w:t>1,5</w:t>
            </w:r>
          </w:p>
        </w:tc>
        <w:tc>
          <w:tcPr>
            <w:tcW w:w="1558" w:type="dxa"/>
            <w:shd w:val="clear" w:color="auto" w:fill="FFFFFF"/>
            <w:tcMar>
              <w:left w:w="10" w:type="dxa"/>
              <w:right w:w="10" w:type="dxa"/>
            </w:tcMar>
            <w:vAlign w:val="center"/>
          </w:tcPr>
          <w:p w:rsidR="00752D1A" w:rsidRPr="00C7521F" w:rsidRDefault="000536A8" w:rsidP="000536A8">
            <w:pPr>
              <w:jc w:val="center"/>
              <w:rPr>
                <w:rFonts w:eastAsia="Arial"/>
                <w:sz w:val="28"/>
                <w:szCs w:val="28"/>
              </w:rPr>
            </w:pPr>
            <w:r>
              <w:rPr>
                <w:rFonts w:eastAsia="Arial"/>
                <w:sz w:val="28"/>
                <w:szCs w:val="28"/>
              </w:rPr>
              <w:t>1,5</w:t>
            </w:r>
          </w:p>
        </w:tc>
        <w:tc>
          <w:tcPr>
            <w:tcW w:w="1276" w:type="dxa"/>
            <w:shd w:val="clear" w:color="auto" w:fill="FFFFFF"/>
            <w:tcMar>
              <w:left w:w="10" w:type="dxa"/>
              <w:right w:w="10" w:type="dxa"/>
            </w:tcMar>
            <w:vAlign w:val="center"/>
          </w:tcPr>
          <w:p w:rsidR="00752D1A" w:rsidRPr="00C7521F" w:rsidRDefault="00752D1A" w:rsidP="000536A8">
            <w:pPr>
              <w:jc w:val="center"/>
              <w:rPr>
                <w:rFonts w:eastAsia="Arial"/>
                <w:sz w:val="28"/>
                <w:szCs w:val="28"/>
              </w:rPr>
            </w:pPr>
            <w:r w:rsidRPr="00C7521F">
              <w:rPr>
                <w:rFonts w:eastAsia="Arial"/>
                <w:sz w:val="28"/>
                <w:szCs w:val="28"/>
              </w:rPr>
              <w:t>2</w:t>
            </w:r>
            <w:r w:rsidR="000536A8">
              <w:rPr>
                <w:rFonts w:eastAsia="Arial"/>
                <w:sz w:val="28"/>
                <w:szCs w:val="28"/>
              </w:rPr>
              <w:t>,0</w:t>
            </w:r>
          </w:p>
        </w:tc>
        <w:tc>
          <w:tcPr>
            <w:tcW w:w="1276" w:type="dxa"/>
            <w:shd w:val="clear" w:color="auto" w:fill="FFFFFF"/>
            <w:tcMar>
              <w:left w:w="10" w:type="dxa"/>
              <w:right w:w="10" w:type="dxa"/>
            </w:tcMar>
            <w:vAlign w:val="center"/>
          </w:tcPr>
          <w:p w:rsidR="00752D1A" w:rsidRPr="00C7521F" w:rsidRDefault="002D493F" w:rsidP="000536A8">
            <w:pPr>
              <w:jc w:val="center"/>
              <w:rPr>
                <w:rFonts w:eastAsia="Arial"/>
                <w:sz w:val="28"/>
                <w:szCs w:val="28"/>
              </w:rPr>
            </w:pPr>
            <w:r>
              <w:rPr>
                <w:rFonts w:eastAsia="Arial"/>
                <w:sz w:val="28"/>
                <w:szCs w:val="28"/>
              </w:rPr>
              <w:t>2</w:t>
            </w:r>
            <w:r w:rsidR="000536A8">
              <w:rPr>
                <w:rFonts w:eastAsia="Arial"/>
                <w:sz w:val="28"/>
                <w:szCs w:val="28"/>
              </w:rPr>
              <w:t>,0</w:t>
            </w:r>
          </w:p>
        </w:tc>
        <w:tc>
          <w:tcPr>
            <w:tcW w:w="1103" w:type="dxa"/>
            <w:shd w:val="clear" w:color="auto" w:fill="FFFFFF"/>
            <w:vAlign w:val="center"/>
          </w:tcPr>
          <w:p w:rsidR="00752D1A" w:rsidRPr="00C7521F" w:rsidRDefault="002D493F" w:rsidP="000536A8">
            <w:pPr>
              <w:jc w:val="center"/>
              <w:rPr>
                <w:rFonts w:eastAsia="Arial"/>
                <w:sz w:val="28"/>
                <w:szCs w:val="28"/>
              </w:rPr>
            </w:pPr>
            <w:r>
              <w:rPr>
                <w:rFonts w:eastAsia="Arial"/>
                <w:sz w:val="28"/>
                <w:szCs w:val="28"/>
              </w:rPr>
              <w:t>2</w:t>
            </w:r>
            <w:r w:rsidR="000536A8">
              <w:rPr>
                <w:rFonts w:eastAsia="Arial"/>
                <w:sz w:val="28"/>
                <w:szCs w:val="28"/>
              </w:rPr>
              <w:t>,0</w:t>
            </w:r>
          </w:p>
        </w:tc>
      </w:tr>
      <w:tr w:rsidR="002D493F" w:rsidRPr="00C7521F" w:rsidTr="00752D1A">
        <w:trPr>
          <w:gridAfter w:val="1"/>
          <w:wAfter w:w="6" w:type="dxa"/>
          <w:trHeight w:val="20"/>
        </w:trPr>
        <w:tc>
          <w:tcPr>
            <w:tcW w:w="398" w:type="dxa"/>
            <w:shd w:val="clear" w:color="auto" w:fill="FFFFFF"/>
            <w:tcMar>
              <w:left w:w="10" w:type="dxa"/>
              <w:right w:w="10" w:type="dxa"/>
            </w:tcMar>
          </w:tcPr>
          <w:p w:rsidR="002D493F" w:rsidRPr="00C7521F" w:rsidRDefault="002D493F" w:rsidP="002D493F">
            <w:pPr>
              <w:jc w:val="center"/>
              <w:rPr>
                <w:rFonts w:eastAsia="Arial"/>
                <w:sz w:val="28"/>
                <w:szCs w:val="28"/>
              </w:rPr>
            </w:pPr>
            <w:r w:rsidRPr="00C7521F">
              <w:rPr>
                <w:rFonts w:eastAsia="Arial"/>
                <w:sz w:val="28"/>
                <w:szCs w:val="28"/>
              </w:rPr>
              <w:t>2</w:t>
            </w:r>
            <w:r>
              <w:rPr>
                <w:rFonts w:eastAsia="Arial"/>
                <w:sz w:val="28"/>
                <w:szCs w:val="28"/>
              </w:rPr>
              <w:t>.</w:t>
            </w:r>
          </w:p>
        </w:tc>
        <w:tc>
          <w:tcPr>
            <w:tcW w:w="5282" w:type="dxa"/>
            <w:shd w:val="clear" w:color="auto" w:fill="FFFFFF"/>
            <w:tcMar>
              <w:left w:w="10" w:type="dxa"/>
              <w:right w:w="10" w:type="dxa"/>
            </w:tcMar>
          </w:tcPr>
          <w:p w:rsidR="002D493F" w:rsidRPr="00C7521F" w:rsidRDefault="002D493F" w:rsidP="002D493F">
            <w:pPr>
              <w:rPr>
                <w:rFonts w:eastAsia="Arial"/>
                <w:sz w:val="28"/>
                <w:szCs w:val="28"/>
              </w:rPr>
            </w:pPr>
            <w:r w:rsidRPr="00C7521F">
              <w:rPr>
                <w:rFonts w:eastAsia="Arial"/>
                <w:sz w:val="28"/>
                <w:szCs w:val="28"/>
              </w:rPr>
              <w:t>Снижение несвоевременно рассмотренных обращений граждан по земельным вопросам</w:t>
            </w:r>
          </w:p>
        </w:tc>
        <w:tc>
          <w:tcPr>
            <w:tcW w:w="1357" w:type="dxa"/>
            <w:shd w:val="clear" w:color="auto" w:fill="FFFFFF"/>
            <w:tcMar>
              <w:left w:w="10" w:type="dxa"/>
              <w:right w:w="10" w:type="dxa"/>
            </w:tcMar>
            <w:vAlign w:val="center"/>
          </w:tcPr>
          <w:p w:rsidR="002D493F" w:rsidRPr="00C7521F" w:rsidRDefault="002D493F" w:rsidP="002D493F">
            <w:pPr>
              <w:jc w:val="center"/>
              <w:rPr>
                <w:rFonts w:eastAsia="Arial"/>
                <w:sz w:val="28"/>
                <w:szCs w:val="28"/>
              </w:rPr>
            </w:pPr>
          </w:p>
          <w:p w:rsidR="002D493F" w:rsidRPr="00C7521F" w:rsidRDefault="002D493F" w:rsidP="002D493F">
            <w:pPr>
              <w:jc w:val="center"/>
              <w:rPr>
                <w:rFonts w:eastAsia="Arial"/>
                <w:sz w:val="28"/>
                <w:szCs w:val="28"/>
              </w:rPr>
            </w:pPr>
            <w:r w:rsidRPr="00C7521F">
              <w:rPr>
                <w:rFonts w:eastAsia="Arial"/>
                <w:sz w:val="28"/>
                <w:szCs w:val="28"/>
              </w:rPr>
              <w:t>% от числа обращений</w:t>
            </w:r>
          </w:p>
        </w:tc>
        <w:tc>
          <w:tcPr>
            <w:tcW w:w="891" w:type="dxa"/>
            <w:shd w:val="clear" w:color="auto" w:fill="FFFFFF"/>
            <w:tcMar>
              <w:left w:w="10" w:type="dxa"/>
              <w:right w:w="10" w:type="dxa"/>
            </w:tcMar>
            <w:vAlign w:val="center"/>
          </w:tcPr>
          <w:p w:rsidR="002D493F" w:rsidRPr="00C7521F" w:rsidRDefault="002D493F" w:rsidP="002D493F">
            <w:pPr>
              <w:jc w:val="center"/>
              <w:rPr>
                <w:rFonts w:eastAsia="Arial"/>
                <w:sz w:val="28"/>
                <w:szCs w:val="28"/>
              </w:rPr>
            </w:pPr>
          </w:p>
        </w:tc>
        <w:tc>
          <w:tcPr>
            <w:tcW w:w="1580" w:type="dxa"/>
            <w:shd w:val="clear" w:color="auto" w:fill="FFFFFF"/>
            <w:tcMar>
              <w:left w:w="10" w:type="dxa"/>
              <w:right w:w="10" w:type="dxa"/>
            </w:tcMar>
            <w:vAlign w:val="center"/>
          </w:tcPr>
          <w:p w:rsidR="002D493F" w:rsidRPr="00C7521F" w:rsidRDefault="002D493F" w:rsidP="002D493F">
            <w:pPr>
              <w:jc w:val="center"/>
              <w:rPr>
                <w:rFonts w:eastAsia="Arial"/>
                <w:sz w:val="28"/>
                <w:szCs w:val="28"/>
              </w:rPr>
            </w:pPr>
          </w:p>
          <w:p w:rsidR="002D493F" w:rsidRPr="00C7521F" w:rsidRDefault="002D493F" w:rsidP="002D493F">
            <w:pPr>
              <w:jc w:val="center"/>
              <w:rPr>
                <w:rFonts w:eastAsia="Arial"/>
                <w:sz w:val="28"/>
                <w:szCs w:val="28"/>
              </w:rPr>
            </w:pPr>
            <w:r w:rsidRPr="00C7521F">
              <w:rPr>
                <w:rFonts w:eastAsia="Arial"/>
                <w:sz w:val="28"/>
                <w:szCs w:val="28"/>
              </w:rPr>
              <w:t>9</w:t>
            </w:r>
            <w:r>
              <w:rPr>
                <w:rFonts w:eastAsia="Arial"/>
                <w:sz w:val="28"/>
                <w:szCs w:val="28"/>
              </w:rPr>
              <w:t>6</w:t>
            </w:r>
          </w:p>
        </w:tc>
        <w:tc>
          <w:tcPr>
            <w:tcW w:w="1558" w:type="dxa"/>
            <w:shd w:val="clear" w:color="auto" w:fill="FFFFFF"/>
            <w:tcMar>
              <w:left w:w="10" w:type="dxa"/>
              <w:right w:w="10" w:type="dxa"/>
            </w:tcMar>
            <w:vAlign w:val="center"/>
          </w:tcPr>
          <w:p w:rsidR="002D493F" w:rsidRPr="00C7521F" w:rsidRDefault="002D493F" w:rsidP="002D493F">
            <w:pPr>
              <w:jc w:val="center"/>
              <w:rPr>
                <w:rFonts w:eastAsia="Arial"/>
                <w:sz w:val="28"/>
                <w:szCs w:val="28"/>
              </w:rPr>
            </w:pPr>
          </w:p>
          <w:p w:rsidR="002D493F" w:rsidRPr="00C7521F" w:rsidRDefault="002D493F" w:rsidP="002D493F">
            <w:pPr>
              <w:jc w:val="center"/>
              <w:rPr>
                <w:rFonts w:eastAsia="Arial"/>
                <w:sz w:val="28"/>
                <w:szCs w:val="28"/>
              </w:rPr>
            </w:pPr>
            <w:r w:rsidRPr="00C7521F">
              <w:rPr>
                <w:rFonts w:eastAsia="Arial"/>
                <w:sz w:val="28"/>
                <w:szCs w:val="28"/>
              </w:rPr>
              <w:t>98</w:t>
            </w:r>
          </w:p>
        </w:tc>
        <w:tc>
          <w:tcPr>
            <w:tcW w:w="1276" w:type="dxa"/>
            <w:shd w:val="clear" w:color="auto" w:fill="FFFFFF"/>
            <w:tcMar>
              <w:left w:w="10" w:type="dxa"/>
              <w:right w:w="10" w:type="dxa"/>
            </w:tcMar>
            <w:vAlign w:val="center"/>
          </w:tcPr>
          <w:p w:rsidR="002D493F" w:rsidRPr="00C7521F" w:rsidRDefault="002D493F" w:rsidP="002D493F">
            <w:pPr>
              <w:jc w:val="center"/>
              <w:rPr>
                <w:rFonts w:eastAsia="Arial"/>
                <w:sz w:val="28"/>
                <w:szCs w:val="28"/>
              </w:rPr>
            </w:pPr>
          </w:p>
          <w:p w:rsidR="002D493F" w:rsidRPr="00C7521F" w:rsidRDefault="002D493F" w:rsidP="002D493F">
            <w:pPr>
              <w:jc w:val="center"/>
              <w:rPr>
                <w:rFonts w:eastAsia="Arial"/>
                <w:sz w:val="28"/>
                <w:szCs w:val="28"/>
              </w:rPr>
            </w:pPr>
            <w:r w:rsidRPr="00C7521F">
              <w:rPr>
                <w:rFonts w:eastAsia="Arial"/>
                <w:sz w:val="28"/>
                <w:szCs w:val="28"/>
              </w:rPr>
              <w:t>100</w:t>
            </w:r>
          </w:p>
        </w:tc>
        <w:tc>
          <w:tcPr>
            <w:tcW w:w="1276" w:type="dxa"/>
            <w:shd w:val="clear" w:color="auto" w:fill="FFFFFF"/>
            <w:tcMar>
              <w:left w:w="10" w:type="dxa"/>
              <w:right w:w="10" w:type="dxa"/>
            </w:tcMar>
            <w:vAlign w:val="center"/>
          </w:tcPr>
          <w:p w:rsidR="002D493F" w:rsidRPr="00C7521F" w:rsidRDefault="002D493F" w:rsidP="002D493F">
            <w:pPr>
              <w:jc w:val="center"/>
              <w:rPr>
                <w:rFonts w:eastAsia="Arial"/>
                <w:sz w:val="28"/>
                <w:szCs w:val="28"/>
              </w:rPr>
            </w:pPr>
          </w:p>
          <w:p w:rsidR="002D493F" w:rsidRPr="00C7521F" w:rsidRDefault="002D493F" w:rsidP="002D493F">
            <w:pPr>
              <w:jc w:val="center"/>
              <w:rPr>
                <w:rFonts w:eastAsia="Arial"/>
                <w:sz w:val="28"/>
                <w:szCs w:val="28"/>
              </w:rPr>
            </w:pPr>
            <w:r w:rsidRPr="00C7521F">
              <w:rPr>
                <w:rFonts w:eastAsia="Arial"/>
                <w:sz w:val="28"/>
                <w:szCs w:val="28"/>
              </w:rPr>
              <w:t>100</w:t>
            </w:r>
          </w:p>
        </w:tc>
        <w:tc>
          <w:tcPr>
            <w:tcW w:w="1103" w:type="dxa"/>
            <w:shd w:val="clear" w:color="auto" w:fill="FFFFFF"/>
            <w:vAlign w:val="center"/>
          </w:tcPr>
          <w:p w:rsidR="002D493F" w:rsidRPr="00C7521F" w:rsidRDefault="002D493F" w:rsidP="002D493F">
            <w:pPr>
              <w:jc w:val="center"/>
              <w:rPr>
                <w:rFonts w:eastAsia="Arial"/>
                <w:sz w:val="28"/>
                <w:szCs w:val="28"/>
              </w:rPr>
            </w:pPr>
          </w:p>
          <w:p w:rsidR="002D493F" w:rsidRPr="00C7521F" w:rsidRDefault="002D493F" w:rsidP="002D493F">
            <w:pPr>
              <w:jc w:val="center"/>
              <w:rPr>
                <w:rFonts w:eastAsia="Arial"/>
                <w:sz w:val="28"/>
                <w:szCs w:val="28"/>
              </w:rPr>
            </w:pPr>
            <w:r w:rsidRPr="00C7521F">
              <w:rPr>
                <w:rFonts w:eastAsia="Arial"/>
                <w:sz w:val="28"/>
                <w:szCs w:val="28"/>
              </w:rPr>
              <w:t>100</w:t>
            </w:r>
          </w:p>
        </w:tc>
      </w:tr>
      <w:tr w:rsidR="002D493F" w:rsidRPr="00C7521F" w:rsidTr="00752D1A">
        <w:trPr>
          <w:gridAfter w:val="1"/>
          <w:wAfter w:w="6" w:type="dxa"/>
          <w:trHeight w:val="1575"/>
        </w:trPr>
        <w:tc>
          <w:tcPr>
            <w:tcW w:w="398" w:type="dxa"/>
            <w:shd w:val="clear" w:color="auto" w:fill="FFFFFF"/>
            <w:tcMar>
              <w:left w:w="10" w:type="dxa"/>
              <w:right w:w="10" w:type="dxa"/>
            </w:tcMar>
          </w:tcPr>
          <w:p w:rsidR="002D493F" w:rsidRPr="00C7521F" w:rsidRDefault="002D493F" w:rsidP="002D493F">
            <w:pPr>
              <w:jc w:val="center"/>
              <w:rPr>
                <w:rFonts w:eastAsia="Arial"/>
                <w:sz w:val="28"/>
                <w:szCs w:val="28"/>
              </w:rPr>
            </w:pPr>
            <w:r w:rsidRPr="00C7521F">
              <w:rPr>
                <w:rFonts w:eastAsia="Arial"/>
                <w:sz w:val="28"/>
                <w:szCs w:val="28"/>
              </w:rPr>
              <w:t>3</w:t>
            </w:r>
            <w:r>
              <w:rPr>
                <w:rFonts w:eastAsia="Arial"/>
                <w:sz w:val="28"/>
                <w:szCs w:val="28"/>
              </w:rPr>
              <w:t>.</w:t>
            </w:r>
          </w:p>
        </w:tc>
        <w:tc>
          <w:tcPr>
            <w:tcW w:w="5282" w:type="dxa"/>
            <w:shd w:val="clear" w:color="auto" w:fill="FFFFFF"/>
            <w:tcMar>
              <w:left w:w="10" w:type="dxa"/>
              <w:right w:w="10" w:type="dxa"/>
            </w:tcMar>
          </w:tcPr>
          <w:p w:rsidR="002D493F" w:rsidRPr="00C7521F" w:rsidRDefault="002D493F" w:rsidP="002D493F">
            <w:pPr>
              <w:rPr>
                <w:rFonts w:eastAsia="Arial"/>
                <w:sz w:val="28"/>
                <w:szCs w:val="28"/>
              </w:rPr>
            </w:pPr>
            <w:r w:rsidRPr="00C7521F">
              <w:rPr>
                <w:rFonts w:eastAsia="Arial"/>
                <w:sz w:val="28"/>
                <w:szCs w:val="28"/>
              </w:rPr>
              <w:t>Увеличение площади вовлеченных земельных участков под жилищное строительство и строительство промышленных предприятий и промышленных парков</w:t>
            </w:r>
          </w:p>
        </w:tc>
        <w:tc>
          <w:tcPr>
            <w:tcW w:w="1357" w:type="dxa"/>
            <w:shd w:val="clear" w:color="auto" w:fill="FFFFFF"/>
            <w:tcMar>
              <w:left w:w="10" w:type="dxa"/>
              <w:right w:w="10" w:type="dxa"/>
            </w:tcMar>
            <w:vAlign w:val="center"/>
          </w:tcPr>
          <w:p w:rsidR="002D493F" w:rsidRPr="00C7521F" w:rsidRDefault="002D493F" w:rsidP="002D493F">
            <w:pPr>
              <w:jc w:val="center"/>
              <w:rPr>
                <w:rFonts w:eastAsia="Arial"/>
                <w:sz w:val="28"/>
                <w:szCs w:val="28"/>
              </w:rPr>
            </w:pPr>
          </w:p>
          <w:p w:rsidR="002D493F" w:rsidRPr="00C7521F" w:rsidRDefault="002D493F" w:rsidP="002D493F">
            <w:pPr>
              <w:jc w:val="center"/>
              <w:rPr>
                <w:rFonts w:eastAsia="Arial"/>
                <w:sz w:val="28"/>
                <w:szCs w:val="28"/>
              </w:rPr>
            </w:pPr>
          </w:p>
          <w:p w:rsidR="002D493F" w:rsidRPr="00C7521F" w:rsidRDefault="002D493F" w:rsidP="002D493F">
            <w:pPr>
              <w:jc w:val="center"/>
              <w:rPr>
                <w:rFonts w:eastAsia="Arial"/>
                <w:sz w:val="28"/>
                <w:szCs w:val="28"/>
              </w:rPr>
            </w:pPr>
            <w:r w:rsidRPr="00C7521F">
              <w:rPr>
                <w:rFonts w:eastAsia="Arial"/>
                <w:sz w:val="28"/>
                <w:szCs w:val="28"/>
              </w:rPr>
              <w:t>га</w:t>
            </w:r>
          </w:p>
          <w:p w:rsidR="002D493F" w:rsidRPr="00C7521F" w:rsidRDefault="002D493F" w:rsidP="002D493F">
            <w:pPr>
              <w:jc w:val="center"/>
              <w:rPr>
                <w:rFonts w:eastAsia="Arial"/>
                <w:sz w:val="28"/>
                <w:szCs w:val="28"/>
              </w:rPr>
            </w:pPr>
          </w:p>
          <w:p w:rsidR="002D493F" w:rsidRPr="00C7521F" w:rsidRDefault="002D493F" w:rsidP="002D493F">
            <w:pPr>
              <w:jc w:val="center"/>
              <w:rPr>
                <w:rFonts w:eastAsia="Arial"/>
                <w:sz w:val="28"/>
                <w:szCs w:val="28"/>
              </w:rPr>
            </w:pPr>
          </w:p>
        </w:tc>
        <w:tc>
          <w:tcPr>
            <w:tcW w:w="891" w:type="dxa"/>
            <w:shd w:val="clear" w:color="auto" w:fill="FFFFFF"/>
            <w:tcMar>
              <w:left w:w="10" w:type="dxa"/>
              <w:right w:w="10" w:type="dxa"/>
            </w:tcMar>
            <w:vAlign w:val="center"/>
          </w:tcPr>
          <w:p w:rsidR="002D493F" w:rsidRPr="00C7521F" w:rsidRDefault="002D493F" w:rsidP="002D493F">
            <w:pPr>
              <w:jc w:val="center"/>
              <w:rPr>
                <w:rFonts w:eastAsia="Arial"/>
                <w:sz w:val="28"/>
                <w:szCs w:val="28"/>
              </w:rPr>
            </w:pPr>
          </w:p>
        </w:tc>
        <w:tc>
          <w:tcPr>
            <w:tcW w:w="1580" w:type="dxa"/>
            <w:shd w:val="clear" w:color="auto" w:fill="FFFFFF"/>
            <w:tcMar>
              <w:left w:w="10" w:type="dxa"/>
              <w:right w:w="10" w:type="dxa"/>
            </w:tcMar>
            <w:vAlign w:val="center"/>
          </w:tcPr>
          <w:p w:rsidR="002D493F" w:rsidRPr="00C7521F" w:rsidRDefault="002D493F" w:rsidP="002D493F">
            <w:pPr>
              <w:jc w:val="center"/>
              <w:rPr>
                <w:rFonts w:eastAsia="Arial"/>
                <w:sz w:val="28"/>
                <w:szCs w:val="28"/>
              </w:rPr>
            </w:pPr>
            <w:r w:rsidRPr="00C7521F">
              <w:rPr>
                <w:rFonts w:eastAsia="Arial"/>
                <w:sz w:val="28"/>
                <w:szCs w:val="28"/>
              </w:rPr>
              <w:t>3</w:t>
            </w:r>
          </w:p>
        </w:tc>
        <w:tc>
          <w:tcPr>
            <w:tcW w:w="1558" w:type="dxa"/>
            <w:shd w:val="clear" w:color="auto" w:fill="FFFFFF"/>
            <w:tcMar>
              <w:left w:w="10" w:type="dxa"/>
              <w:right w:w="10" w:type="dxa"/>
            </w:tcMar>
            <w:vAlign w:val="center"/>
          </w:tcPr>
          <w:p w:rsidR="002D493F" w:rsidRPr="00C7521F" w:rsidRDefault="002D493F" w:rsidP="002D493F">
            <w:pPr>
              <w:jc w:val="center"/>
              <w:rPr>
                <w:rFonts w:eastAsia="Arial"/>
                <w:sz w:val="28"/>
                <w:szCs w:val="28"/>
              </w:rPr>
            </w:pPr>
          </w:p>
          <w:p w:rsidR="002D493F" w:rsidRPr="00C7521F" w:rsidRDefault="002D493F" w:rsidP="002D493F">
            <w:pPr>
              <w:jc w:val="center"/>
              <w:rPr>
                <w:rFonts w:eastAsia="Arial"/>
                <w:sz w:val="28"/>
                <w:szCs w:val="28"/>
              </w:rPr>
            </w:pPr>
            <w:r w:rsidRPr="00C7521F">
              <w:rPr>
                <w:rFonts w:eastAsia="Arial"/>
                <w:sz w:val="28"/>
                <w:szCs w:val="28"/>
              </w:rPr>
              <w:t>3,5</w:t>
            </w:r>
          </w:p>
          <w:p w:rsidR="002D493F" w:rsidRPr="00C7521F" w:rsidRDefault="002D493F" w:rsidP="002D493F">
            <w:pPr>
              <w:jc w:val="center"/>
              <w:rPr>
                <w:rFonts w:eastAsia="Arial"/>
                <w:sz w:val="28"/>
                <w:szCs w:val="28"/>
              </w:rPr>
            </w:pPr>
          </w:p>
        </w:tc>
        <w:tc>
          <w:tcPr>
            <w:tcW w:w="1276" w:type="dxa"/>
            <w:shd w:val="clear" w:color="auto" w:fill="FFFFFF"/>
            <w:tcMar>
              <w:left w:w="10" w:type="dxa"/>
              <w:right w:w="10" w:type="dxa"/>
            </w:tcMar>
            <w:vAlign w:val="center"/>
          </w:tcPr>
          <w:p w:rsidR="002D493F" w:rsidRPr="00C7521F" w:rsidRDefault="002D493F" w:rsidP="002D493F">
            <w:pPr>
              <w:jc w:val="center"/>
              <w:rPr>
                <w:rFonts w:eastAsia="Arial"/>
                <w:sz w:val="28"/>
                <w:szCs w:val="28"/>
              </w:rPr>
            </w:pPr>
            <w:r>
              <w:rPr>
                <w:rFonts w:eastAsia="Arial"/>
                <w:sz w:val="28"/>
                <w:szCs w:val="28"/>
              </w:rPr>
              <w:t>4,0</w:t>
            </w:r>
          </w:p>
        </w:tc>
        <w:tc>
          <w:tcPr>
            <w:tcW w:w="1276" w:type="dxa"/>
            <w:shd w:val="clear" w:color="auto" w:fill="FFFFFF"/>
            <w:tcMar>
              <w:left w:w="10" w:type="dxa"/>
              <w:right w:w="10" w:type="dxa"/>
            </w:tcMar>
            <w:vAlign w:val="center"/>
          </w:tcPr>
          <w:p w:rsidR="002D493F" w:rsidRPr="00C7521F" w:rsidRDefault="002D493F" w:rsidP="002D493F">
            <w:pPr>
              <w:jc w:val="center"/>
              <w:rPr>
                <w:rFonts w:eastAsia="Arial"/>
                <w:sz w:val="28"/>
                <w:szCs w:val="28"/>
              </w:rPr>
            </w:pPr>
            <w:r>
              <w:rPr>
                <w:rFonts w:eastAsia="Arial"/>
                <w:sz w:val="28"/>
                <w:szCs w:val="28"/>
              </w:rPr>
              <w:t>4,0</w:t>
            </w:r>
          </w:p>
        </w:tc>
        <w:tc>
          <w:tcPr>
            <w:tcW w:w="1103" w:type="dxa"/>
            <w:shd w:val="clear" w:color="auto" w:fill="FFFFFF"/>
            <w:vAlign w:val="center"/>
          </w:tcPr>
          <w:p w:rsidR="002D493F" w:rsidRPr="00C7521F" w:rsidRDefault="002D493F" w:rsidP="002D493F">
            <w:pPr>
              <w:jc w:val="center"/>
              <w:rPr>
                <w:rFonts w:eastAsia="Arial"/>
                <w:sz w:val="28"/>
                <w:szCs w:val="28"/>
              </w:rPr>
            </w:pPr>
            <w:r>
              <w:rPr>
                <w:rFonts w:eastAsia="Arial"/>
                <w:sz w:val="28"/>
                <w:szCs w:val="28"/>
              </w:rPr>
              <w:t>4,0</w:t>
            </w:r>
          </w:p>
        </w:tc>
      </w:tr>
      <w:tr w:rsidR="000846BE" w:rsidRPr="00C7521F" w:rsidTr="00752D1A">
        <w:trPr>
          <w:gridAfter w:val="1"/>
          <w:wAfter w:w="6" w:type="dxa"/>
          <w:trHeight w:val="20"/>
        </w:trPr>
        <w:tc>
          <w:tcPr>
            <w:tcW w:w="398" w:type="dxa"/>
            <w:shd w:val="clear" w:color="auto" w:fill="FFFFFF"/>
            <w:tcMar>
              <w:left w:w="10" w:type="dxa"/>
              <w:right w:w="10" w:type="dxa"/>
            </w:tcMar>
          </w:tcPr>
          <w:p w:rsidR="000846BE" w:rsidRPr="00C7521F" w:rsidRDefault="000846BE" w:rsidP="002D493F">
            <w:pPr>
              <w:jc w:val="center"/>
              <w:rPr>
                <w:rFonts w:eastAsia="Arial"/>
                <w:sz w:val="28"/>
                <w:szCs w:val="28"/>
              </w:rPr>
            </w:pPr>
            <w:r w:rsidRPr="00C7521F">
              <w:rPr>
                <w:rFonts w:eastAsia="Arial"/>
                <w:sz w:val="28"/>
                <w:szCs w:val="28"/>
              </w:rPr>
              <w:t>4</w:t>
            </w:r>
            <w:r>
              <w:rPr>
                <w:rFonts w:eastAsia="Arial"/>
                <w:sz w:val="28"/>
                <w:szCs w:val="28"/>
              </w:rPr>
              <w:t>.</w:t>
            </w:r>
          </w:p>
        </w:tc>
        <w:tc>
          <w:tcPr>
            <w:tcW w:w="5282" w:type="dxa"/>
            <w:shd w:val="clear" w:color="auto" w:fill="FFFFFF"/>
            <w:tcMar>
              <w:left w:w="10" w:type="dxa"/>
              <w:right w:w="10" w:type="dxa"/>
            </w:tcMar>
          </w:tcPr>
          <w:p w:rsidR="000846BE" w:rsidRPr="00C7521F" w:rsidRDefault="000846BE" w:rsidP="00AA61A6">
            <w:pPr>
              <w:rPr>
                <w:sz w:val="28"/>
                <w:szCs w:val="28"/>
              </w:rPr>
            </w:pPr>
            <w:r>
              <w:rPr>
                <w:sz w:val="28"/>
                <w:szCs w:val="28"/>
              </w:rPr>
              <w:t>Количество земельных участков, государственная собственность на которые не разграничена, предоставленных в аренду</w:t>
            </w:r>
            <w:r w:rsidRPr="00C7521F">
              <w:rPr>
                <w:sz w:val="28"/>
                <w:szCs w:val="28"/>
              </w:rPr>
              <w:t xml:space="preserve"> </w:t>
            </w:r>
          </w:p>
        </w:tc>
        <w:tc>
          <w:tcPr>
            <w:tcW w:w="1357" w:type="dxa"/>
            <w:shd w:val="clear" w:color="auto" w:fill="FFFFFF"/>
            <w:tcMar>
              <w:left w:w="10" w:type="dxa"/>
              <w:right w:w="10" w:type="dxa"/>
            </w:tcMar>
            <w:vAlign w:val="center"/>
          </w:tcPr>
          <w:p w:rsidR="000846BE" w:rsidRPr="00C7521F" w:rsidRDefault="000846BE" w:rsidP="00AA61A6">
            <w:pPr>
              <w:jc w:val="center"/>
              <w:rPr>
                <w:sz w:val="28"/>
                <w:szCs w:val="28"/>
              </w:rPr>
            </w:pPr>
            <w:proofErr w:type="gramStart"/>
            <w:r>
              <w:rPr>
                <w:color w:val="000000"/>
                <w:sz w:val="28"/>
                <w:szCs w:val="28"/>
              </w:rPr>
              <w:t>га</w:t>
            </w:r>
            <w:proofErr w:type="gramEnd"/>
            <w:r>
              <w:rPr>
                <w:color w:val="000000"/>
                <w:sz w:val="28"/>
                <w:szCs w:val="28"/>
              </w:rPr>
              <w:t>.</w:t>
            </w:r>
            <w:r w:rsidRPr="00C7521F">
              <w:rPr>
                <w:color w:val="000000"/>
                <w:sz w:val="28"/>
                <w:szCs w:val="28"/>
              </w:rPr>
              <w:t xml:space="preserve"> </w:t>
            </w:r>
          </w:p>
        </w:tc>
        <w:tc>
          <w:tcPr>
            <w:tcW w:w="891" w:type="dxa"/>
            <w:shd w:val="clear" w:color="auto" w:fill="FFFFFF"/>
            <w:tcMar>
              <w:left w:w="10" w:type="dxa"/>
              <w:right w:w="10" w:type="dxa"/>
            </w:tcMar>
            <w:vAlign w:val="center"/>
          </w:tcPr>
          <w:p w:rsidR="000846BE" w:rsidRPr="00982148" w:rsidRDefault="000846BE" w:rsidP="00AA61A6">
            <w:pPr>
              <w:widowControl w:val="0"/>
              <w:jc w:val="center"/>
              <w:rPr>
                <w:color w:val="000000"/>
                <w:sz w:val="28"/>
                <w:szCs w:val="28"/>
              </w:rPr>
            </w:pPr>
          </w:p>
        </w:tc>
        <w:tc>
          <w:tcPr>
            <w:tcW w:w="1580" w:type="dxa"/>
            <w:shd w:val="clear" w:color="auto" w:fill="FFFFFF"/>
            <w:tcMar>
              <w:left w:w="10" w:type="dxa"/>
              <w:right w:w="10" w:type="dxa"/>
            </w:tcMar>
            <w:vAlign w:val="center"/>
          </w:tcPr>
          <w:p w:rsidR="000846BE" w:rsidRPr="00982148" w:rsidRDefault="000846BE" w:rsidP="00AA61A6">
            <w:pPr>
              <w:widowControl w:val="0"/>
              <w:jc w:val="center"/>
              <w:rPr>
                <w:color w:val="000000"/>
                <w:sz w:val="28"/>
                <w:szCs w:val="28"/>
              </w:rPr>
            </w:pPr>
            <w:r>
              <w:rPr>
                <w:color w:val="000000"/>
                <w:sz w:val="28"/>
                <w:szCs w:val="28"/>
              </w:rPr>
              <w:t>1,7</w:t>
            </w:r>
          </w:p>
        </w:tc>
        <w:tc>
          <w:tcPr>
            <w:tcW w:w="1558" w:type="dxa"/>
            <w:shd w:val="clear" w:color="auto" w:fill="FFFFFF"/>
            <w:tcMar>
              <w:left w:w="10" w:type="dxa"/>
              <w:right w:w="10" w:type="dxa"/>
            </w:tcMar>
            <w:vAlign w:val="center"/>
          </w:tcPr>
          <w:p w:rsidR="000846BE" w:rsidRPr="00982148" w:rsidRDefault="000846BE" w:rsidP="000846BE">
            <w:pPr>
              <w:widowControl w:val="0"/>
              <w:jc w:val="center"/>
              <w:rPr>
                <w:color w:val="000000"/>
                <w:sz w:val="28"/>
                <w:szCs w:val="28"/>
              </w:rPr>
            </w:pPr>
            <w:r>
              <w:rPr>
                <w:color w:val="000000"/>
                <w:sz w:val="28"/>
                <w:szCs w:val="28"/>
              </w:rPr>
              <w:t>1,7</w:t>
            </w:r>
          </w:p>
        </w:tc>
        <w:tc>
          <w:tcPr>
            <w:tcW w:w="1276" w:type="dxa"/>
            <w:shd w:val="clear" w:color="auto" w:fill="FFFFFF"/>
            <w:tcMar>
              <w:left w:w="10" w:type="dxa"/>
              <w:right w:w="10" w:type="dxa"/>
            </w:tcMar>
            <w:vAlign w:val="center"/>
          </w:tcPr>
          <w:p w:rsidR="000846BE" w:rsidRPr="00982148" w:rsidRDefault="000846BE" w:rsidP="00AA61A6">
            <w:pPr>
              <w:widowControl w:val="0"/>
              <w:jc w:val="center"/>
              <w:rPr>
                <w:color w:val="000000"/>
                <w:sz w:val="28"/>
                <w:szCs w:val="28"/>
              </w:rPr>
            </w:pPr>
            <w:r>
              <w:rPr>
                <w:color w:val="000000"/>
                <w:sz w:val="28"/>
                <w:szCs w:val="28"/>
              </w:rPr>
              <w:t>2,0</w:t>
            </w:r>
          </w:p>
        </w:tc>
        <w:tc>
          <w:tcPr>
            <w:tcW w:w="1276" w:type="dxa"/>
            <w:shd w:val="clear" w:color="auto" w:fill="FFFFFF"/>
            <w:tcMar>
              <w:left w:w="10" w:type="dxa"/>
              <w:right w:w="10" w:type="dxa"/>
            </w:tcMar>
            <w:vAlign w:val="center"/>
          </w:tcPr>
          <w:p w:rsidR="000846BE" w:rsidRPr="00982148" w:rsidRDefault="000846BE" w:rsidP="00AA61A6">
            <w:pPr>
              <w:widowControl w:val="0"/>
              <w:jc w:val="center"/>
              <w:rPr>
                <w:color w:val="000000"/>
                <w:sz w:val="28"/>
                <w:szCs w:val="28"/>
              </w:rPr>
            </w:pPr>
            <w:r>
              <w:rPr>
                <w:color w:val="000000"/>
                <w:sz w:val="28"/>
                <w:szCs w:val="28"/>
              </w:rPr>
              <w:t>2,0</w:t>
            </w:r>
          </w:p>
        </w:tc>
        <w:tc>
          <w:tcPr>
            <w:tcW w:w="1103" w:type="dxa"/>
            <w:shd w:val="clear" w:color="auto" w:fill="FFFFFF"/>
            <w:vAlign w:val="center"/>
          </w:tcPr>
          <w:p w:rsidR="000846BE" w:rsidRPr="00C7521F" w:rsidRDefault="000846BE" w:rsidP="002D493F">
            <w:pPr>
              <w:jc w:val="center"/>
              <w:rPr>
                <w:rFonts w:eastAsia="Arial"/>
                <w:sz w:val="28"/>
                <w:szCs w:val="28"/>
              </w:rPr>
            </w:pPr>
            <w:r>
              <w:rPr>
                <w:rFonts w:eastAsia="Arial"/>
                <w:sz w:val="28"/>
                <w:szCs w:val="28"/>
              </w:rPr>
              <w:t>2,0</w:t>
            </w:r>
          </w:p>
        </w:tc>
      </w:tr>
      <w:tr w:rsidR="000846BE" w:rsidRPr="00C7521F" w:rsidTr="00B93AF6">
        <w:trPr>
          <w:gridAfter w:val="1"/>
          <w:wAfter w:w="6" w:type="dxa"/>
          <w:trHeight w:val="20"/>
        </w:trPr>
        <w:tc>
          <w:tcPr>
            <w:tcW w:w="398" w:type="dxa"/>
            <w:shd w:val="clear" w:color="auto" w:fill="FFFFFF"/>
            <w:tcMar>
              <w:left w:w="10" w:type="dxa"/>
              <w:right w:w="10" w:type="dxa"/>
            </w:tcMar>
          </w:tcPr>
          <w:p w:rsidR="000846BE" w:rsidRPr="00C7521F" w:rsidRDefault="000846BE" w:rsidP="00AA61A6">
            <w:pPr>
              <w:jc w:val="center"/>
              <w:rPr>
                <w:rFonts w:eastAsia="Arial"/>
                <w:sz w:val="28"/>
                <w:szCs w:val="28"/>
              </w:rPr>
            </w:pPr>
            <w:r>
              <w:rPr>
                <w:rFonts w:eastAsia="Arial"/>
                <w:sz w:val="28"/>
                <w:szCs w:val="28"/>
              </w:rPr>
              <w:t>5.</w:t>
            </w:r>
          </w:p>
        </w:tc>
        <w:tc>
          <w:tcPr>
            <w:tcW w:w="5282" w:type="dxa"/>
            <w:shd w:val="clear" w:color="auto" w:fill="FFFFFF"/>
            <w:tcMar>
              <w:left w:w="10" w:type="dxa"/>
              <w:right w:w="10" w:type="dxa"/>
            </w:tcMar>
          </w:tcPr>
          <w:p w:rsidR="000846BE" w:rsidRPr="00C7521F" w:rsidRDefault="000846BE" w:rsidP="00AA61A6">
            <w:pPr>
              <w:rPr>
                <w:rFonts w:eastAsia="Arial"/>
                <w:sz w:val="28"/>
                <w:szCs w:val="28"/>
              </w:rPr>
            </w:pPr>
            <w:r w:rsidRPr="00C7521F">
              <w:rPr>
                <w:rFonts w:eastAsia="Arial"/>
                <w:sz w:val="28"/>
                <w:szCs w:val="28"/>
              </w:rPr>
              <w:t>Поступление доходов от сдачи  муниципального имущества в аренду, продажи муниципального имущества</w:t>
            </w:r>
          </w:p>
        </w:tc>
        <w:tc>
          <w:tcPr>
            <w:tcW w:w="1357" w:type="dxa"/>
            <w:shd w:val="clear" w:color="auto" w:fill="FFFFFF"/>
            <w:tcMar>
              <w:left w:w="10" w:type="dxa"/>
              <w:right w:w="10" w:type="dxa"/>
            </w:tcMar>
            <w:vAlign w:val="center"/>
          </w:tcPr>
          <w:p w:rsidR="000846BE" w:rsidRPr="00C7521F" w:rsidRDefault="000846BE" w:rsidP="00AA61A6">
            <w:pPr>
              <w:jc w:val="center"/>
              <w:rPr>
                <w:rFonts w:eastAsia="Arial"/>
                <w:sz w:val="28"/>
                <w:szCs w:val="28"/>
              </w:rPr>
            </w:pPr>
          </w:p>
          <w:p w:rsidR="000846BE" w:rsidRPr="00C7521F" w:rsidRDefault="00B93AF6" w:rsidP="00AA61A6">
            <w:pPr>
              <w:jc w:val="center"/>
              <w:rPr>
                <w:rFonts w:eastAsia="Arial"/>
                <w:sz w:val="28"/>
                <w:szCs w:val="28"/>
              </w:rPr>
            </w:pPr>
            <w:r>
              <w:rPr>
                <w:rFonts w:eastAsia="Arial"/>
                <w:sz w:val="28"/>
                <w:szCs w:val="28"/>
              </w:rPr>
              <w:t>тыс. руб.</w:t>
            </w:r>
          </w:p>
        </w:tc>
        <w:tc>
          <w:tcPr>
            <w:tcW w:w="891" w:type="dxa"/>
            <w:shd w:val="clear" w:color="auto" w:fill="FFFFFF"/>
            <w:tcMar>
              <w:left w:w="10" w:type="dxa"/>
              <w:right w:w="10" w:type="dxa"/>
            </w:tcMar>
            <w:vAlign w:val="center"/>
          </w:tcPr>
          <w:p w:rsidR="000846BE" w:rsidRPr="00C7521F" w:rsidRDefault="000846BE" w:rsidP="00AA61A6">
            <w:pPr>
              <w:jc w:val="center"/>
              <w:rPr>
                <w:rFonts w:eastAsia="Arial"/>
                <w:sz w:val="28"/>
                <w:szCs w:val="28"/>
              </w:rPr>
            </w:pPr>
          </w:p>
          <w:p w:rsidR="000846BE" w:rsidRPr="00C7521F" w:rsidRDefault="000846BE" w:rsidP="00AA61A6">
            <w:pPr>
              <w:jc w:val="center"/>
              <w:rPr>
                <w:rFonts w:eastAsia="Arial"/>
                <w:sz w:val="28"/>
                <w:szCs w:val="28"/>
              </w:rPr>
            </w:pPr>
          </w:p>
        </w:tc>
        <w:tc>
          <w:tcPr>
            <w:tcW w:w="1580" w:type="dxa"/>
            <w:shd w:val="clear" w:color="auto" w:fill="FFFFFF"/>
            <w:tcMar>
              <w:left w:w="10" w:type="dxa"/>
              <w:right w:w="10" w:type="dxa"/>
            </w:tcMar>
            <w:vAlign w:val="center"/>
          </w:tcPr>
          <w:p w:rsidR="000846BE" w:rsidRPr="00C7521F" w:rsidRDefault="00B93AF6" w:rsidP="00B93AF6">
            <w:pPr>
              <w:jc w:val="center"/>
              <w:rPr>
                <w:rFonts w:eastAsia="Arial"/>
                <w:sz w:val="28"/>
                <w:szCs w:val="28"/>
              </w:rPr>
            </w:pPr>
            <w:r>
              <w:rPr>
                <w:rFonts w:eastAsia="Arial"/>
                <w:sz w:val="28"/>
                <w:szCs w:val="28"/>
              </w:rPr>
              <w:t>220,32</w:t>
            </w:r>
          </w:p>
        </w:tc>
        <w:tc>
          <w:tcPr>
            <w:tcW w:w="1558" w:type="dxa"/>
            <w:shd w:val="clear" w:color="auto" w:fill="FFFFFF"/>
            <w:tcMar>
              <w:left w:w="10" w:type="dxa"/>
              <w:right w:w="10" w:type="dxa"/>
            </w:tcMar>
            <w:vAlign w:val="center"/>
          </w:tcPr>
          <w:p w:rsidR="000846BE" w:rsidRPr="00C7521F" w:rsidRDefault="00B93AF6" w:rsidP="00AA61A6">
            <w:pPr>
              <w:jc w:val="center"/>
              <w:rPr>
                <w:rFonts w:eastAsia="Arial"/>
                <w:sz w:val="28"/>
                <w:szCs w:val="28"/>
              </w:rPr>
            </w:pPr>
            <w:r>
              <w:rPr>
                <w:rFonts w:eastAsia="Arial"/>
                <w:sz w:val="28"/>
                <w:szCs w:val="28"/>
              </w:rPr>
              <w:t>132,2</w:t>
            </w:r>
          </w:p>
        </w:tc>
        <w:tc>
          <w:tcPr>
            <w:tcW w:w="1276" w:type="dxa"/>
            <w:shd w:val="clear" w:color="auto" w:fill="FFFFFF"/>
            <w:tcMar>
              <w:left w:w="10" w:type="dxa"/>
              <w:right w:w="10" w:type="dxa"/>
            </w:tcMar>
            <w:vAlign w:val="center"/>
          </w:tcPr>
          <w:p w:rsidR="000846BE" w:rsidRPr="00C7521F" w:rsidRDefault="00B93AF6" w:rsidP="00AA61A6">
            <w:pPr>
              <w:jc w:val="center"/>
              <w:rPr>
                <w:rFonts w:eastAsia="Arial"/>
                <w:sz w:val="28"/>
                <w:szCs w:val="28"/>
              </w:rPr>
            </w:pPr>
            <w:r>
              <w:rPr>
                <w:rFonts w:eastAsia="Arial"/>
                <w:sz w:val="28"/>
                <w:szCs w:val="28"/>
              </w:rPr>
              <w:t>0,0</w:t>
            </w:r>
          </w:p>
        </w:tc>
        <w:tc>
          <w:tcPr>
            <w:tcW w:w="1276" w:type="dxa"/>
            <w:shd w:val="clear" w:color="auto" w:fill="FFFFFF"/>
            <w:tcMar>
              <w:left w:w="10" w:type="dxa"/>
              <w:right w:w="10" w:type="dxa"/>
            </w:tcMar>
            <w:vAlign w:val="center"/>
          </w:tcPr>
          <w:p w:rsidR="000846BE" w:rsidRPr="00C7521F" w:rsidRDefault="00B93AF6" w:rsidP="00AA61A6">
            <w:pPr>
              <w:jc w:val="center"/>
              <w:rPr>
                <w:rFonts w:eastAsia="Arial"/>
                <w:sz w:val="28"/>
                <w:szCs w:val="28"/>
              </w:rPr>
            </w:pPr>
            <w:r>
              <w:rPr>
                <w:rFonts w:eastAsia="Arial"/>
                <w:sz w:val="28"/>
                <w:szCs w:val="28"/>
              </w:rPr>
              <w:t>0,0</w:t>
            </w:r>
          </w:p>
        </w:tc>
        <w:tc>
          <w:tcPr>
            <w:tcW w:w="1103" w:type="dxa"/>
            <w:shd w:val="clear" w:color="auto" w:fill="FFFFFF"/>
            <w:vAlign w:val="center"/>
          </w:tcPr>
          <w:p w:rsidR="000846BE" w:rsidRPr="00C7521F" w:rsidRDefault="00B93AF6" w:rsidP="00AA61A6">
            <w:pPr>
              <w:jc w:val="center"/>
              <w:rPr>
                <w:rFonts w:eastAsia="Arial"/>
                <w:sz w:val="28"/>
                <w:szCs w:val="28"/>
              </w:rPr>
            </w:pPr>
            <w:r>
              <w:rPr>
                <w:rFonts w:eastAsia="Arial"/>
                <w:sz w:val="28"/>
                <w:szCs w:val="28"/>
              </w:rPr>
              <w:t>0,0</w:t>
            </w:r>
          </w:p>
        </w:tc>
      </w:tr>
    </w:tbl>
    <w:p w:rsidR="00752D1A" w:rsidRPr="00EC7A23" w:rsidRDefault="00752D1A" w:rsidP="00752D1A">
      <w:pPr>
        <w:autoSpaceDE w:val="0"/>
        <w:autoSpaceDN w:val="0"/>
        <w:adjustRightInd w:val="0"/>
        <w:ind w:firstLine="539"/>
        <w:jc w:val="both"/>
        <w:rPr>
          <w:sz w:val="28"/>
          <w:szCs w:val="28"/>
        </w:rPr>
      </w:pPr>
      <w:r w:rsidRPr="00EC7A23">
        <w:rPr>
          <w:sz w:val="28"/>
          <w:szCs w:val="28"/>
        </w:rPr>
        <w:t>--------------------------------</w:t>
      </w:r>
    </w:p>
    <w:p w:rsidR="00752D1A" w:rsidRPr="00B309D6" w:rsidRDefault="00752D1A" w:rsidP="00752D1A">
      <w:pPr>
        <w:autoSpaceDE w:val="0"/>
        <w:autoSpaceDN w:val="0"/>
        <w:adjustRightInd w:val="0"/>
        <w:ind w:firstLine="539"/>
        <w:jc w:val="both"/>
        <w:rPr>
          <w:sz w:val="20"/>
          <w:szCs w:val="20"/>
        </w:rPr>
      </w:pPr>
      <w:bookmarkStart w:id="0" w:name="Par353"/>
      <w:bookmarkEnd w:id="0"/>
      <w:r w:rsidRPr="00B309D6">
        <w:rPr>
          <w:sz w:val="20"/>
          <w:szCs w:val="20"/>
        </w:rPr>
        <w:t>&lt;1&gt; Представленные расходы подлежат ежегодному уточнению при формировании бюджета на очередной финансовый год и плановый период.</w:t>
      </w:r>
    </w:p>
    <w:p w:rsidR="00752D1A" w:rsidRPr="00280B05" w:rsidRDefault="00752D1A" w:rsidP="00752D1A">
      <w:pPr>
        <w:autoSpaceDE w:val="0"/>
        <w:autoSpaceDN w:val="0"/>
        <w:adjustRightInd w:val="0"/>
        <w:ind w:firstLine="539"/>
        <w:jc w:val="both"/>
        <w:rPr>
          <w:sz w:val="20"/>
          <w:szCs w:val="20"/>
        </w:rPr>
      </w:pPr>
      <w:bookmarkStart w:id="1" w:name="Par354"/>
      <w:bookmarkEnd w:id="1"/>
      <w:r w:rsidRPr="00B309D6">
        <w:rPr>
          <w:sz w:val="20"/>
          <w:szCs w:val="20"/>
        </w:rPr>
        <w:t>&lt;2</w:t>
      </w:r>
      <w:proofErr w:type="gramStart"/>
      <w:r w:rsidRPr="00B309D6">
        <w:rPr>
          <w:sz w:val="20"/>
          <w:szCs w:val="20"/>
        </w:rPr>
        <w:t>&gt; У</w:t>
      </w:r>
      <w:proofErr w:type="gramEnd"/>
      <w:r w:rsidRPr="00B309D6">
        <w:rPr>
          <w:sz w:val="20"/>
          <w:szCs w:val="20"/>
        </w:rPr>
        <w:t>казывается только группа кода вида расходов, без разбивки по подгруппам и элементам.</w:t>
      </w:r>
    </w:p>
    <w:p w:rsidR="000E7C47" w:rsidRDefault="000E7C47" w:rsidP="00752D1A">
      <w:pPr>
        <w:widowControl w:val="0"/>
        <w:jc w:val="center"/>
        <w:rPr>
          <w:rFonts w:eastAsia="Arial"/>
          <w:b/>
          <w:color w:val="000000"/>
          <w:sz w:val="28"/>
          <w:szCs w:val="28"/>
        </w:rPr>
      </w:pPr>
    </w:p>
    <w:p w:rsidR="00752D1A" w:rsidRPr="00C7521F" w:rsidRDefault="00752D1A" w:rsidP="00752D1A">
      <w:pPr>
        <w:widowControl w:val="0"/>
        <w:jc w:val="center"/>
        <w:rPr>
          <w:rFonts w:eastAsia="Arial"/>
          <w:b/>
          <w:color w:val="000000"/>
          <w:sz w:val="28"/>
          <w:szCs w:val="28"/>
        </w:rPr>
      </w:pPr>
      <w:r w:rsidRPr="00C7521F">
        <w:rPr>
          <w:rFonts w:eastAsia="Arial"/>
          <w:b/>
          <w:color w:val="000000"/>
          <w:sz w:val="28"/>
          <w:szCs w:val="28"/>
        </w:rPr>
        <w:lastRenderedPageBreak/>
        <w:t>10.</w:t>
      </w:r>
      <w:r>
        <w:rPr>
          <w:rFonts w:eastAsia="Arial"/>
          <w:b/>
          <w:color w:val="000000"/>
          <w:sz w:val="28"/>
          <w:szCs w:val="28"/>
        </w:rPr>
        <w:t xml:space="preserve"> </w:t>
      </w:r>
      <w:r w:rsidRPr="00C7521F">
        <w:rPr>
          <w:rFonts w:eastAsia="Arial"/>
          <w:b/>
          <w:color w:val="000000"/>
          <w:sz w:val="28"/>
          <w:szCs w:val="28"/>
        </w:rPr>
        <w:t xml:space="preserve">ФИНАНСОВОЕ ОБЕСПЕЧЕНИЕ </w:t>
      </w:r>
    </w:p>
    <w:p w:rsidR="00752D1A" w:rsidRPr="00C7521F" w:rsidRDefault="00752D1A" w:rsidP="00752D1A">
      <w:pPr>
        <w:widowControl w:val="0"/>
        <w:jc w:val="center"/>
        <w:rPr>
          <w:rFonts w:eastAsia="Arial"/>
          <w:b/>
          <w:sz w:val="28"/>
          <w:szCs w:val="28"/>
        </w:rPr>
      </w:pPr>
      <w:r w:rsidRPr="00C7521F">
        <w:rPr>
          <w:rFonts w:eastAsia="Arial"/>
          <w:b/>
          <w:color w:val="000000"/>
          <w:sz w:val="28"/>
          <w:szCs w:val="28"/>
        </w:rPr>
        <w:t>реализации муниципальной программы муниципального образования</w:t>
      </w:r>
    </w:p>
    <w:p w:rsidR="00752D1A" w:rsidRPr="00C7521F" w:rsidRDefault="00752D1A" w:rsidP="00752D1A">
      <w:pPr>
        <w:widowControl w:val="0"/>
        <w:jc w:val="center"/>
        <w:rPr>
          <w:rFonts w:eastAsia="Arial"/>
          <w:b/>
          <w:sz w:val="28"/>
          <w:szCs w:val="28"/>
        </w:rPr>
      </w:pPr>
      <w:r w:rsidRPr="00C7521F">
        <w:rPr>
          <w:rFonts w:eastAsia="Arial"/>
          <w:b/>
          <w:color w:val="000000"/>
          <w:sz w:val="28"/>
          <w:szCs w:val="28"/>
        </w:rPr>
        <w:t>за счет средств бюджета Чердынского городского поселения</w:t>
      </w:r>
    </w:p>
    <w:p w:rsidR="00752D1A" w:rsidRPr="00C7521F" w:rsidRDefault="00752D1A" w:rsidP="00752D1A">
      <w:pPr>
        <w:tabs>
          <w:tab w:val="left" w:pos="3420"/>
        </w:tabs>
        <w:rPr>
          <w:rFonts w:eastAsia="Courier New"/>
          <w:sz w:val="28"/>
          <w:szCs w:val="28"/>
        </w:rPr>
      </w:pPr>
    </w:p>
    <w:tbl>
      <w:tblPr>
        <w:tblW w:w="14611" w:type="dxa"/>
        <w:tblLayout w:type="fixed"/>
        <w:tblCellMar>
          <w:left w:w="10" w:type="dxa"/>
          <w:right w:w="10" w:type="dxa"/>
        </w:tblCellMar>
        <w:tblLook w:val="0000"/>
      </w:tblPr>
      <w:tblGrid>
        <w:gridCol w:w="5680"/>
        <w:gridCol w:w="2012"/>
        <w:gridCol w:w="10"/>
        <w:gridCol w:w="723"/>
        <w:gridCol w:w="644"/>
        <w:gridCol w:w="21"/>
        <w:gridCol w:w="900"/>
        <w:gridCol w:w="656"/>
        <w:gridCol w:w="988"/>
        <w:gridCol w:w="964"/>
        <w:gridCol w:w="1005"/>
        <w:gridCol w:w="1008"/>
      </w:tblGrid>
      <w:tr w:rsidR="00752D1A" w:rsidRPr="00C7521F" w:rsidTr="00752D1A">
        <w:trPr>
          <w:trHeight w:val="20"/>
        </w:trPr>
        <w:tc>
          <w:tcPr>
            <w:tcW w:w="5680" w:type="dxa"/>
            <w:vMerge w:val="restart"/>
            <w:tcBorders>
              <w:top w:val="single" w:sz="4" w:space="0" w:color="auto"/>
              <w:left w:val="single" w:sz="4" w:space="0" w:color="auto"/>
              <w:bottom w:val="single" w:sz="4" w:space="0" w:color="auto"/>
              <w:right w:val="single" w:sz="4" w:space="0" w:color="auto"/>
            </w:tcBorders>
            <w:shd w:val="clear" w:color="auto" w:fill="FFFFFF"/>
            <w:tcMar>
              <w:left w:w="10" w:type="dxa"/>
              <w:right w:w="10" w:type="dxa"/>
            </w:tcMar>
            <w:vAlign w:val="center"/>
          </w:tcPr>
          <w:p w:rsidR="00752D1A" w:rsidRPr="00C7521F" w:rsidRDefault="00752D1A" w:rsidP="002D493F">
            <w:pPr>
              <w:widowControl w:val="0"/>
              <w:jc w:val="center"/>
              <w:rPr>
                <w:rFonts w:eastAsia="Arial"/>
                <w:sz w:val="28"/>
                <w:szCs w:val="28"/>
              </w:rPr>
            </w:pPr>
            <w:r w:rsidRPr="00C7521F">
              <w:rPr>
                <w:rFonts w:eastAsia="Arial"/>
                <w:color w:val="000000"/>
                <w:sz w:val="28"/>
                <w:szCs w:val="28"/>
              </w:rPr>
              <w:t>Наименование муниципальной программы, подпрограммы</w:t>
            </w:r>
            <w:r w:rsidR="002D493F" w:rsidRPr="003E06D7">
              <w:t>*</w:t>
            </w:r>
            <w:r w:rsidRPr="00C7521F">
              <w:rPr>
                <w:rFonts w:eastAsia="Arial"/>
                <w:color w:val="000000"/>
                <w:sz w:val="28"/>
                <w:szCs w:val="28"/>
              </w:rPr>
              <w:t xml:space="preserve"> основного мероприятия, мероприятия</w:t>
            </w:r>
          </w:p>
        </w:tc>
        <w:tc>
          <w:tcPr>
            <w:tcW w:w="2012" w:type="dxa"/>
            <w:vMerge w:val="restart"/>
            <w:tcBorders>
              <w:top w:val="single" w:sz="4" w:space="0" w:color="auto"/>
              <w:left w:val="single" w:sz="4" w:space="0" w:color="auto"/>
              <w:bottom w:val="single" w:sz="4" w:space="0" w:color="auto"/>
              <w:right w:val="single" w:sz="4" w:space="0" w:color="auto"/>
            </w:tcBorders>
            <w:shd w:val="clear" w:color="auto" w:fill="FFFFFF"/>
            <w:tcMar>
              <w:left w:w="10" w:type="dxa"/>
              <w:right w:w="10" w:type="dxa"/>
            </w:tcMar>
            <w:vAlign w:val="center"/>
          </w:tcPr>
          <w:p w:rsidR="00752D1A" w:rsidRPr="00C7521F" w:rsidRDefault="00752D1A" w:rsidP="002D493F">
            <w:pPr>
              <w:widowControl w:val="0"/>
              <w:jc w:val="center"/>
              <w:rPr>
                <w:rFonts w:eastAsia="Arial"/>
                <w:sz w:val="28"/>
                <w:szCs w:val="28"/>
              </w:rPr>
            </w:pPr>
            <w:r w:rsidRPr="00C7521F">
              <w:rPr>
                <w:rFonts w:eastAsia="Arial"/>
                <w:color w:val="000000"/>
                <w:sz w:val="28"/>
                <w:szCs w:val="28"/>
              </w:rPr>
              <w:t>Ответственный</w:t>
            </w:r>
          </w:p>
          <w:p w:rsidR="00752D1A" w:rsidRPr="00C7521F" w:rsidRDefault="00752D1A" w:rsidP="002D493F">
            <w:pPr>
              <w:widowControl w:val="0"/>
              <w:jc w:val="center"/>
              <w:rPr>
                <w:rFonts w:eastAsia="Arial"/>
                <w:sz w:val="28"/>
                <w:szCs w:val="28"/>
              </w:rPr>
            </w:pPr>
            <w:r w:rsidRPr="00C7521F">
              <w:rPr>
                <w:rFonts w:eastAsia="Arial"/>
                <w:color w:val="000000"/>
                <w:sz w:val="28"/>
                <w:szCs w:val="28"/>
              </w:rPr>
              <w:t>исполнитель,</w:t>
            </w:r>
          </w:p>
          <w:p w:rsidR="00752D1A" w:rsidRPr="00C7521F" w:rsidRDefault="00752D1A" w:rsidP="002D493F">
            <w:pPr>
              <w:widowControl w:val="0"/>
              <w:jc w:val="center"/>
              <w:rPr>
                <w:rFonts w:eastAsia="Arial"/>
                <w:sz w:val="28"/>
                <w:szCs w:val="28"/>
              </w:rPr>
            </w:pPr>
            <w:r w:rsidRPr="00C7521F">
              <w:rPr>
                <w:rFonts w:eastAsia="Arial"/>
                <w:color w:val="000000"/>
                <w:sz w:val="28"/>
                <w:szCs w:val="28"/>
              </w:rPr>
              <w:t>соисполнители,</w:t>
            </w:r>
          </w:p>
          <w:p w:rsidR="00752D1A" w:rsidRPr="00C7521F" w:rsidRDefault="00752D1A" w:rsidP="002D493F">
            <w:pPr>
              <w:widowControl w:val="0"/>
              <w:jc w:val="center"/>
              <w:rPr>
                <w:rFonts w:eastAsia="Arial"/>
                <w:sz w:val="28"/>
                <w:szCs w:val="28"/>
              </w:rPr>
            </w:pPr>
            <w:r w:rsidRPr="00C7521F">
              <w:rPr>
                <w:rFonts w:eastAsia="Arial"/>
                <w:color w:val="000000"/>
                <w:sz w:val="28"/>
                <w:szCs w:val="28"/>
              </w:rPr>
              <w:t>участники</w:t>
            </w:r>
          </w:p>
          <w:p w:rsidR="00752D1A" w:rsidRPr="00C7521F" w:rsidRDefault="00752D1A" w:rsidP="002D493F">
            <w:pPr>
              <w:widowControl w:val="0"/>
              <w:jc w:val="center"/>
              <w:rPr>
                <w:rFonts w:eastAsia="Arial"/>
                <w:sz w:val="28"/>
                <w:szCs w:val="28"/>
              </w:rPr>
            </w:pPr>
            <w:r w:rsidRPr="00C7521F">
              <w:rPr>
                <w:rFonts w:eastAsia="Arial"/>
                <w:color w:val="000000"/>
                <w:sz w:val="28"/>
                <w:szCs w:val="28"/>
              </w:rPr>
              <w:t>(ГРБС)</w:t>
            </w:r>
          </w:p>
        </w:tc>
        <w:tc>
          <w:tcPr>
            <w:tcW w:w="2954" w:type="dxa"/>
            <w:gridSpan w:val="6"/>
            <w:tcBorders>
              <w:top w:val="single" w:sz="4" w:space="0" w:color="auto"/>
              <w:left w:val="single" w:sz="4" w:space="0" w:color="auto"/>
              <w:bottom w:val="single" w:sz="4" w:space="0" w:color="auto"/>
              <w:right w:val="single" w:sz="4" w:space="0" w:color="auto"/>
            </w:tcBorders>
            <w:shd w:val="clear" w:color="auto" w:fill="FFFFFF"/>
            <w:tcMar>
              <w:left w:w="10" w:type="dxa"/>
              <w:right w:w="10" w:type="dxa"/>
            </w:tcMar>
            <w:vAlign w:val="center"/>
          </w:tcPr>
          <w:p w:rsidR="00752D1A" w:rsidRPr="00C7521F" w:rsidRDefault="00752D1A" w:rsidP="002D493F">
            <w:pPr>
              <w:widowControl w:val="0"/>
              <w:jc w:val="center"/>
              <w:rPr>
                <w:rFonts w:eastAsia="Arial"/>
                <w:sz w:val="28"/>
                <w:szCs w:val="28"/>
              </w:rPr>
            </w:pPr>
            <w:r w:rsidRPr="00C7521F">
              <w:rPr>
                <w:rFonts w:eastAsia="Arial"/>
                <w:color w:val="000000"/>
                <w:sz w:val="28"/>
                <w:szCs w:val="28"/>
              </w:rPr>
              <w:t>Код бюджетной классификации</w:t>
            </w:r>
          </w:p>
        </w:tc>
        <w:tc>
          <w:tcPr>
            <w:tcW w:w="3965" w:type="dxa"/>
            <w:gridSpan w:val="4"/>
            <w:tcBorders>
              <w:top w:val="single" w:sz="4" w:space="0" w:color="auto"/>
              <w:left w:val="single" w:sz="4" w:space="0" w:color="auto"/>
              <w:bottom w:val="single" w:sz="4" w:space="0" w:color="auto"/>
              <w:right w:val="single" w:sz="4" w:space="0" w:color="auto"/>
            </w:tcBorders>
            <w:shd w:val="clear" w:color="auto" w:fill="FFFFFF"/>
            <w:tcMar>
              <w:left w:w="10" w:type="dxa"/>
              <w:right w:w="10" w:type="dxa"/>
            </w:tcMar>
            <w:vAlign w:val="center"/>
          </w:tcPr>
          <w:p w:rsidR="00752D1A" w:rsidRPr="00C7521F" w:rsidRDefault="00752D1A" w:rsidP="002D493F">
            <w:pPr>
              <w:widowControl w:val="0"/>
              <w:jc w:val="center"/>
              <w:rPr>
                <w:rFonts w:eastAsia="Arial"/>
                <w:sz w:val="28"/>
                <w:szCs w:val="28"/>
              </w:rPr>
            </w:pPr>
            <w:r w:rsidRPr="00C7521F">
              <w:rPr>
                <w:rFonts w:eastAsia="Arial"/>
                <w:color w:val="000000"/>
                <w:sz w:val="28"/>
                <w:szCs w:val="28"/>
              </w:rPr>
              <w:t xml:space="preserve"> Расходы</w:t>
            </w:r>
            <w:proofErr w:type="gramStart"/>
            <w:r w:rsidR="002D493F">
              <w:rPr>
                <w:color w:val="000000"/>
                <w:shd w:val="clear" w:color="auto" w:fill="FFFFFF"/>
                <w:vertAlign w:val="superscript"/>
              </w:rPr>
              <w:t>1</w:t>
            </w:r>
            <w:proofErr w:type="gramEnd"/>
            <w:r w:rsidRPr="00C7521F">
              <w:rPr>
                <w:rFonts w:eastAsia="Arial"/>
                <w:color w:val="000000"/>
                <w:sz w:val="28"/>
                <w:szCs w:val="28"/>
              </w:rPr>
              <w:t xml:space="preserve"> тыс. руб.</w:t>
            </w:r>
          </w:p>
        </w:tc>
      </w:tr>
      <w:tr w:rsidR="00752D1A" w:rsidRPr="00C7521F" w:rsidTr="00752D1A">
        <w:trPr>
          <w:trHeight w:val="20"/>
        </w:trPr>
        <w:tc>
          <w:tcPr>
            <w:tcW w:w="5680" w:type="dxa"/>
            <w:vMerge/>
            <w:tcBorders>
              <w:top w:val="single" w:sz="4" w:space="0" w:color="auto"/>
              <w:left w:val="single" w:sz="4" w:space="0" w:color="auto"/>
              <w:bottom w:val="single" w:sz="4" w:space="0" w:color="auto"/>
              <w:right w:val="single" w:sz="4" w:space="0" w:color="auto"/>
            </w:tcBorders>
            <w:shd w:val="clear" w:color="auto" w:fill="FFFFFF"/>
            <w:tcMar>
              <w:left w:w="10" w:type="dxa"/>
              <w:right w:w="10" w:type="dxa"/>
            </w:tcMar>
            <w:vAlign w:val="center"/>
          </w:tcPr>
          <w:p w:rsidR="00752D1A" w:rsidRPr="00C7521F" w:rsidRDefault="00752D1A" w:rsidP="002D493F">
            <w:pPr>
              <w:widowControl w:val="0"/>
              <w:jc w:val="center"/>
              <w:rPr>
                <w:rFonts w:eastAsia="Courier New"/>
                <w:color w:val="000000"/>
                <w:sz w:val="28"/>
                <w:szCs w:val="28"/>
              </w:rPr>
            </w:pPr>
          </w:p>
        </w:tc>
        <w:tc>
          <w:tcPr>
            <w:tcW w:w="2012" w:type="dxa"/>
            <w:vMerge/>
            <w:tcBorders>
              <w:top w:val="single" w:sz="4" w:space="0" w:color="auto"/>
              <w:left w:val="single" w:sz="4" w:space="0" w:color="auto"/>
              <w:bottom w:val="single" w:sz="4" w:space="0" w:color="auto"/>
              <w:right w:val="single" w:sz="4" w:space="0" w:color="auto"/>
            </w:tcBorders>
            <w:shd w:val="clear" w:color="auto" w:fill="FFFFFF"/>
            <w:tcMar>
              <w:left w:w="10" w:type="dxa"/>
              <w:right w:w="10" w:type="dxa"/>
            </w:tcMar>
            <w:vAlign w:val="center"/>
          </w:tcPr>
          <w:p w:rsidR="00752D1A" w:rsidRPr="00C7521F" w:rsidRDefault="00752D1A" w:rsidP="002D493F">
            <w:pPr>
              <w:widowControl w:val="0"/>
              <w:jc w:val="center"/>
              <w:rPr>
                <w:rFonts w:eastAsia="Courier New"/>
                <w:color w:val="000000"/>
                <w:sz w:val="28"/>
                <w:szCs w:val="28"/>
              </w:rPr>
            </w:pPr>
          </w:p>
        </w:tc>
        <w:tc>
          <w:tcPr>
            <w:tcW w:w="733" w:type="dxa"/>
            <w:gridSpan w:val="2"/>
            <w:tcBorders>
              <w:top w:val="single" w:sz="4" w:space="0" w:color="auto"/>
              <w:left w:val="single" w:sz="4" w:space="0" w:color="auto"/>
              <w:bottom w:val="single" w:sz="4" w:space="0" w:color="auto"/>
              <w:right w:val="single" w:sz="4" w:space="0" w:color="auto"/>
            </w:tcBorders>
            <w:shd w:val="clear" w:color="auto" w:fill="FFFFFF"/>
            <w:tcMar>
              <w:left w:w="10" w:type="dxa"/>
              <w:right w:w="10" w:type="dxa"/>
            </w:tcMar>
            <w:vAlign w:val="center"/>
          </w:tcPr>
          <w:p w:rsidR="00752D1A" w:rsidRPr="00C7521F" w:rsidRDefault="00752D1A" w:rsidP="002D493F">
            <w:pPr>
              <w:widowControl w:val="0"/>
              <w:jc w:val="center"/>
              <w:rPr>
                <w:rFonts w:eastAsia="Arial"/>
                <w:sz w:val="28"/>
                <w:szCs w:val="28"/>
              </w:rPr>
            </w:pPr>
            <w:r w:rsidRPr="00C7521F">
              <w:rPr>
                <w:rFonts w:eastAsia="Arial"/>
                <w:color w:val="000000"/>
                <w:sz w:val="28"/>
                <w:szCs w:val="28"/>
              </w:rPr>
              <w:t>ГРБС</w:t>
            </w:r>
          </w:p>
        </w:tc>
        <w:tc>
          <w:tcPr>
            <w:tcW w:w="644" w:type="dxa"/>
            <w:tcBorders>
              <w:top w:val="single" w:sz="4" w:space="0" w:color="auto"/>
              <w:left w:val="single" w:sz="4" w:space="0" w:color="auto"/>
              <w:bottom w:val="single" w:sz="4" w:space="0" w:color="auto"/>
              <w:right w:val="single" w:sz="4" w:space="0" w:color="auto"/>
            </w:tcBorders>
            <w:shd w:val="clear" w:color="auto" w:fill="FFFFFF"/>
            <w:tcMar>
              <w:left w:w="10" w:type="dxa"/>
              <w:right w:w="10" w:type="dxa"/>
            </w:tcMar>
            <w:vAlign w:val="center"/>
          </w:tcPr>
          <w:p w:rsidR="00752D1A" w:rsidRPr="00C7521F" w:rsidRDefault="00752D1A" w:rsidP="002D493F">
            <w:pPr>
              <w:widowControl w:val="0"/>
              <w:jc w:val="center"/>
              <w:rPr>
                <w:rFonts w:eastAsia="Arial"/>
                <w:sz w:val="28"/>
                <w:szCs w:val="28"/>
              </w:rPr>
            </w:pPr>
            <w:proofErr w:type="spellStart"/>
            <w:r w:rsidRPr="00C7521F">
              <w:rPr>
                <w:rFonts w:eastAsia="Arial"/>
                <w:color w:val="000000"/>
                <w:sz w:val="28"/>
                <w:szCs w:val="28"/>
              </w:rPr>
              <w:t>Рз</w:t>
            </w:r>
            <w:proofErr w:type="spellEnd"/>
          </w:p>
          <w:p w:rsidR="00752D1A" w:rsidRPr="00C7521F" w:rsidRDefault="00752D1A" w:rsidP="002D493F">
            <w:pPr>
              <w:widowControl w:val="0"/>
              <w:jc w:val="center"/>
              <w:rPr>
                <w:rFonts w:eastAsia="Arial"/>
                <w:sz w:val="28"/>
                <w:szCs w:val="28"/>
              </w:rPr>
            </w:pPr>
            <w:proofErr w:type="spellStart"/>
            <w:proofErr w:type="gramStart"/>
            <w:r w:rsidRPr="00C7521F">
              <w:rPr>
                <w:rFonts w:eastAsia="Arial"/>
                <w:color w:val="000000"/>
                <w:sz w:val="28"/>
                <w:szCs w:val="28"/>
              </w:rPr>
              <w:t>Пр</w:t>
            </w:r>
            <w:proofErr w:type="spellEnd"/>
            <w:proofErr w:type="gramEnd"/>
          </w:p>
        </w:tc>
        <w:tc>
          <w:tcPr>
            <w:tcW w:w="921" w:type="dxa"/>
            <w:gridSpan w:val="2"/>
            <w:tcBorders>
              <w:top w:val="single" w:sz="4" w:space="0" w:color="auto"/>
              <w:left w:val="single" w:sz="4" w:space="0" w:color="auto"/>
              <w:bottom w:val="single" w:sz="4" w:space="0" w:color="auto"/>
              <w:right w:val="single" w:sz="4" w:space="0" w:color="auto"/>
            </w:tcBorders>
            <w:shd w:val="clear" w:color="auto" w:fill="FFFFFF"/>
            <w:tcMar>
              <w:left w:w="10" w:type="dxa"/>
              <w:right w:w="10" w:type="dxa"/>
            </w:tcMar>
            <w:vAlign w:val="center"/>
          </w:tcPr>
          <w:p w:rsidR="00752D1A" w:rsidRPr="00C7521F" w:rsidRDefault="00752D1A" w:rsidP="002D493F">
            <w:pPr>
              <w:widowControl w:val="0"/>
              <w:jc w:val="center"/>
              <w:rPr>
                <w:rFonts w:eastAsia="Arial"/>
                <w:sz w:val="28"/>
                <w:szCs w:val="28"/>
              </w:rPr>
            </w:pPr>
            <w:r w:rsidRPr="00C7521F">
              <w:rPr>
                <w:rFonts w:eastAsia="Arial"/>
                <w:color w:val="000000"/>
                <w:sz w:val="28"/>
                <w:szCs w:val="28"/>
              </w:rPr>
              <w:t>ЦСР</w:t>
            </w:r>
          </w:p>
        </w:tc>
        <w:tc>
          <w:tcPr>
            <w:tcW w:w="656" w:type="dxa"/>
            <w:tcBorders>
              <w:top w:val="single" w:sz="4" w:space="0" w:color="auto"/>
              <w:left w:val="single" w:sz="4" w:space="0" w:color="auto"/>
              <w:bottom w:val="single" w:sz="4" w:space="0" w:color="auto"/>
              <w:right w:val="single" w:sz="4" w:space="0" w:color="auto"/>
            </w:tcBorders>
            <w:shd w:val="clear" w:color="auto" w:fill="FFFFFF"/>
            <w:tcMar>
              <w:left w:w="10" w:type="dxa"/>
              <w:right w:w="10" w:type="dxa"/>
            </w:tcMar>
            <w:vAlign w:val="center"/>
          </w:tcPr>
          <w:p w:rsidR="00752D1A" w:rsidRPr="00C7521F" w:rsidRDefault="00752D1A" w:rsidP="002D493F">
            <w:pPr>
              <w:widowControl w:val="0"/>
              <w:jc w:val="center"/>
              <w:rPr>
                <w:rFonts w:eastAsia="Arial"/>
                <w:sz w:val="28"/>
                <w:szCs w:val="28"/>
              </w:rPr>
            </w:pPr>
            <w:r w:rsidRPr="00C7521F">
              <w:rPr>
                <w:rFonts w:eastAsia="Arial"/>
                <w:color w:val="000000"/>
                <w:sz w:val="28"/>
                <w:szCs w:val="28"/>
              </w:rPr>
              <w:t>КВР</w:t>
            </w:r>
            <w:proofErr w:type="gramStart"/>
            <w:r w:rsidRPr="00C7521F">
              <w:rPr>
                <w:rFonts w:eastAsia="Arial"/>
                <w:color w:val="000000"/>
                <w:sz w:val="28"/>
                <w:szCs w:val="28"/>
                <w:vertAlign w:val="superscript"/>
              </w:rPr>
              <w:t>2</w:t>
            </w:r>
            <w:proofErr w:type="gramEnd"/>
          </w:p>
        </w:tc>
        <w:tc>
          <w:tcPr>
            <w:tcW w:w="988" w:type="dxa"/>
            <w:tcBorders>
              <w:top w:val="single" w:sz="4" w:space="0" w:color="auto"/>
              <w:left w:val="single" w:sz="4" w:space="0" w:color="auto"/>
              <w:bottom w:val="single" w:sz="4" w:space="0" w:color="auto"/>
              <w:right w:val="single" w:sz="4" w:space="0" w:color="auto"/>
            </w:tcBorders>
            <w:shd w:val="clear" w:color="auto" w:fill="FFFFFF"/>
            <w:tcMar>
              <w:left w:w="10" w:type="dxa"/>
              <w:right w:w="10" w:type="dxa"/>
            </w:tcMar>
            <w:vAlign w:val="center"/>
          </w:tcPr>
          <w:p w:rsidR="00752D1A" w:rsidRPr="00C7521F" w:rsidRDefault="00752D1A" w:rsidP="002D493F">
            <w:pPr>
              <w:widowControl w:val="0"/>
              <w:jc w:val="center"/>
              <w:rPr>
                <w:rFonts w:eastAsia="Arial"/>
                <w:sz w:val="28"/>
                <w:szCs w:val="28"/>
              </w:rPr>
            </w:pPr>
            <w:r w:rsidRPr="00C7521F">
              <w:rPr>
                <w:rFonts w:eastAsia="Arial"/>
                <w:color w:val="000000"/>
                <w:sz w:val="28"/>
                <w:szCs w:val="28"/>
              </w:rPr>
              <w:t>2016</w:t>
            </w:r>
          </w:p>
        </w:tc>
        <w:tc>
          <w:tcPr>
            <w:tcW w:w="964" w:type="dxa"/>
            <w:tcBorders>
              <w:top w:val="single" w:sz="4" w:space="0" w:color="auto"/>
              <w:left w:val="single" w:sz="4" w:space="0" w:color="auto"/>
              <w:bottom w:val="single" w:sz="4" w:space="0" w:color="auto"/>
              <w:right w:val="single" w:sz="4" w:space="0" w:color="auto"/>
            </w:tcBorders>
            <w:shd w:val="clear" w:color="auto" w:fill="FFFFFF"/>
            <w:tcMar>
              <w:left w:w="10" w:type="dxa"/>
              <w:right w:w="10" w:type="dxa"/>
            </w:tcMar>
            <w:vAlign w:val="center"/>
          </w:tcPr>
          <w:p w:rsidR="00752D1A" w:rsidRPr="00C7521F" w:rsidRDefault="00752D1A" w:rsidP="002D493F">
            <w:pPr>
              <w:widowControl w:val="0"/>
              <w:jc w:val="center"/>
              <w:rPr>
                <w:rFonts w:eastAsia="Arial"/>
                <w:sz w:val="28"/>
                <w:szCs w:val="28"/>
              </w:rPr>
            </w:pPr>
            <w:r w:rsidRPr="00C7521F">
              <w:rPr>
                <w:rFonts w:eastAsia="Arial"/>
                <w:color w:val="000000"/>
                <w:sz w:val="28"/>
                <w:szCs w:val="28"/>
              </w:rPr>
              <w:t>2017</w:t>
            </w:r>
          </w:p>
        </w:tc>
        <w:tc>
          <w:tcPr>
            <w:tcW w:w="1005" w:type="dxa"/>
            <w:tcBorders>
              <w:top w:val="single" w:sz="4" w:space="0" w:color="auto"/>
              <w:left w:val="single" w:sz="4" w:space="0" w:color="auto"/>
              <w:bottom w:val="single" w:sz="4" w:space="0" w:color="auto"/>
              <w:right w:val="single" w:sz="4" w:space="0" w:color="auto"/>
            </w:tcBorders>
            <w:shd w:val="clear" w:color="auto" w:fill="FFFFFF"/>
            <w:tcMar>
              <w:left w:w="10" w:type="dxa"/>
              <w:right w:w="10" w:type="dxa"/>
            </w:tcMar>
            <w:vAlign w:val="center"/>
          </w:tcPr>
          <w:p w:rsidR="00752D1A" w:rsidRPr="00C7521F" w:rsidRDefault="00752D1A" w:rsidP="002D493F">
            <w:pPr>
              <w:widowControl w:val="0"/>
              <w:jc w:val="center"/>
              <w:rPr>
                <w:rFonts w:eastAsia="Arial"/>
                <w:sz w:val="28"/>
                <w:szCs w:val="28"/>
              </w:rPr>
            </w:pPr>
            <w:r w:rsidRPr="00C7521F">
              <w:rPr>
                <w:rFonts w:eastAsia="Arial"/>
                <w:color w:val="000000"/>
                <w:sz w:val="28"/>
                <w:szCs w:val="28"/>
              </w:rPr>
              <w:t>2018</w:t>
            </w:r>
          </w:p>
        </w:tc>
        <w:tc>
          <w:tcPr>
            <w:tcW w:w="1008" w:type="dxa"/>
            <w:tcBorders>
              <w:top w:val="single" w:sz="4" w:space="0" w:color="auto"/>
              <w:left w:val="single" w:sz="4" w:space="0" w:color="auto"/>
              <w:bottom w:val="single" w:sz="4" w:space="0" w:color="auto"/>
              <w:right w:val="single" w:sz="4" w:space="0" w:color="auto"/>
            </w:tcBorders>
            <w:shd w:val="clear" w:color="auto" w:fill="FFFFFF"/>
            <w:vAlign w:val="center"/>
          </w:tcPr>
          <w:p w:rsidR="00752D1A" w:rsidRPr="00C7521F" w:rsidRDefault="00752D1A" w:rsidP="00752D1A">
            <w:pPr>
              <w:widowControl w:val="0"/>
              <w:jc w:val="center"/>
              <w:rPr>
                <w:rFonts w:eastAsia="Arial"/>
                <w:sz w:val="28"/>
                <w:szCs w:val="28"/>
              </w:rPr>
            </w:pPr>
            <w:r>
              <w:rPr>
                <w:rFonts w:eastAsia="Arial"/>
                <w:sz w:val="28"/>
                <w:szCs w:val="28"/>
              </w:rPr>
              <w:t>2019</w:t>
            </w:r>
          </w:p>
        </w:tc>
      </w:tr>
      <w:tr w:rsidR="00752D1A" w:rsidRPr="00C7521F" w:rsidTr="00752D1A">
        <w:trPr>
          <w:trHeight w:val="20"/>
        </w:trPr>
        <w:tc>
          <w:tcPr>
            <w:tcW w:w="5680" w:type="dxa"/>
            <w:tcBorders>
              <w:top w:val="single" w:sz="4" w:space="0" w:color="auto"/>
              <w:left w:val="single" w:sz="4" w:space="0" w:color="auto"/>
              <w:bottom w:val="single" w:sz="4" w:space="0" w:color="auto"/>
              <w:right w:val="single" w:sz="4" w:space="0" w:color="auto"/>
            </w:tcBorders>
            <w:shd w:val="clear" w:color="auto" w:fill="FFFFFF"/>
            <w:tcMar>
              <w:left w:w="10" w:type="dxa"/>
              <w:right w:w="10" w:type="dxa"/>
            </w:tcMar>
            <w:vAlign w:val="center"/>
          </w:tcPr>
          <w:p w:rsidR="00752D1A" w:rsidRPr="00C7521F" w:rsidRDefault="00752D1A" w:rsidP="002D493F">
            <w:pPr>
              <w:widowControl w:val="0"/>
              <w:jc w:val="center"/>
              <w:rPr>
                <w:rFonts w:eastAsia="Arial"/>
                <w:sz w:val="28"/>
                <w:szCs w:val="28"/>
              </w:rPr>
            </w:pPr>
            <w:r w:rsidRPr="00C7521F">
              <w:rPr>
                <w:rFonts w:eastAsia="Arial"/>
                <w:color w:val="000000"/>
                <w:sz w:val="28"/>
                <w:szCs w:val="28"/>
              </w:rPr>
              <w:t>1</w:t>
            </w:r>
          </w:p>
        </w:tc>
        <w:tc>
          <w:tcPr>
            <w:tcW w:w="2012" w:type="dxa"/>
            <w:tcBorders>
              <w:top w:val="single" w:sz="4" w:space="0" w:color="auto"/>
              <w:left w:val="single" w:sz="4" w:space="0" w:color="auto"/>
              <w:bottom w:val="single" w:sz="4" w:space="0" w:color="auto"/>
              <w:right w:val="single" w:sz="4" w:space="0" w:color="auto"/>
            </w:tcBorders>
            <w:shd w:val="clear" w:color="auto" w:fill="FFFFFF"/>
            <w:tcMar>
              <w:left w:w="10" w:type="dxa"/>
              <w:right w:w="10" w:type="dxa"/>
            </w:tcMar>
            <w:vAlign w:val="center"/>
          </w:tcPr>
          <w:p w:rsidR="00752D1A" w:rsidRPr="00C7521F" w:rsidRDefault="00752D1A" w:rsidP="002D493F">
            <w:pPr>
              <w:widowControl w:val="0"/>
              <w:jc w:val="center"/>
              <w:rPr>
                <w:rFonts w:eastAsia="Arial"/>
                <w:sz w:val="28"/>
                <w:szCs w:val="28"/>
              </w:rPr>
            </w:pPr>
            <w:r w:rsidRPr="00C7521F">
              <w:rPr>
                <w:rFonts w:eastAsia="Arial"/>
                <w:color w:val="000000"/>
                <w:sz w:val="28"/>
                <w:szCs w:val="28"/>
              </w:rPr>
              <w:t>2</w:t>
            </w:r>
          </w:p>
        </w:tc>
        <w:tc>
          <w:tcPr>
            <w:tcW w:w="733" w:type="dxa"/>
            <w:gridSpan w:val="2"/>
            <w:tcBorders>
              <w:top w:val="single" w:sz="4" w:space="0" w:color="auto"/>
              <w:left w:val="single" w:sz="4" w:space="0" w:color="auto"/>
              <w:bottom w:val="single" w:sz="4" w:space="0" w:color="auto"/>
              <w:right w:val="single" w:sz="4" w:space="0" w:color="auto"/>
            </w:tcBorders>
            <w:shd w:val="clear" w:color="auto" w:fill="FFFFFF"/>
            <w:tcMar>
              <w:left w:w="10" w:type="dxa"/>
              <w:right w:w="10" w:type="dxa"/>
            </w:tcMar>
            <w:vAlign w:val="center"/>
          </w:tcPr>
          <w:p w:rsidR="00752D1A" w:rsidRPr="00C7521F" w:rsidRDefault="00752D1A" w:rsidP="002D493F">
            <w:pPr>
              <w:widowControl w:val="0"/>
              <w:jc w:val="center"/>
              <w:rPr>
                <w:rFonts w:eastAsia="Arial"/>
                <w:sz w:val="28"/>
                <w:szCs w:val="28"/>
              </w:rPr>
            </w:pPr>
            <w:r w:rsidRPr="00C7521F">
              <w:rPr>
                <w:rFonts w:eastAsia="Arial"/>
                <w:color w:val="000000"/>
                <w:sz w:val="28"/>
                <w:szCs w:val="28"/>
              </w:rPr>
              <w:t>3</w:t>
            </w:r>
          </w:p>
        </w:tc>
        <w:tc>
          <w:tcPr>
            <w:tcW w:w="644" w:type="dxa"/>
            <w:tcBorders>
              <w:top w:val="single" w:sz="4" w:space="0" w:color="auto"/>
              <w:left w:val="single" w:sz="4" w:space="0" w:color="auto"/>
              <w:bottom w:val="single" w:sz="4" w:space="0" w:color="auto"/>
              <w:right w:val="single" w:sz="4" w:space="0" w:color="auto"/>
            </w:tcBorders>
            <w:shd w:val="clear" w:color="auto" w:fill="FFFFFF"/>
            <w:tcMar>
              <w:left w:w="10" w:type="dxa"/>
              <w:right w:w="10" w:type="dxa"/>
            </w:tcMar>
            <w:vAlign w:val="center"/>
          </w:tcPr>
          <w:p w:rsidR="00752D1A" w:rsidRPr="00C7521F" w:rsidRDefault="00752D1A" w:rsidP="002D493F">
            <w:pPr>
              <w:widowControl w:val="0"/>
              <w:jc w:val="center"/>
              <w:rPr>
                <w:rFonts w:eastAsia="Arial"/>
                <w:sz w:val="28"/>
                <w:szCs w:val="28"/>
              </w:rPr>
            </w:pPr>
            <w:r w:rsidRPr="00C7521F">
              <w:rPr>
                <w:rFonts w:eastAsia="Arial"/>
                <w:color w:val="000000"/>
                <w:sz w:val="28"/>
                <w:szCs w:val="28"/>
              </w:rPr>
              <w:t>4</w:t>
            </w:r>
          </w:p>
        </w:tc>
        <w:tc>
          <w:tcPr>
            <w:tcW w:w="921" w:type="dxa"/>
            <w:gridSpan w:val="2"/>
            <w:tcBorders>
              <w:top w:val="single" w:sz="4" w:space="0" w:color="auto"/>
              <w:left w:val="single" w:sz="4" w:space="0" w:color="auto"/>
              <w:bottom w:val="single" w:sz="4" w:space="0" w:color="auto"/>
              <w:right w:val="single" w:sz="4" w:space="0" w:color="auto"/>
            </w:tcBorders>
            <w:shd w:val="clear" w:color="auto" w:fill="FFFFFF"/>
            <w:tcMar>
              <w:left w:w="10" w:type="dxa"/>
              <w:right w:w="10" w:type="dxa"/>
            </w:tcMar>
            <w:vAlign w:val="center"/>
          </w:tcPr>
          <w:p w:rsidR="00752D1A" w:rsidRPr="00C7521F" w:rsidRDefault="00752D1A" w:rsidP="002D493F">
            <w:pPr>
              <w:widowControl w:val="0"/>
              <w:jc w:val="center"/>
              <w:rPr>
                <w:rFonts w:eastAsia="Arial"/>
                <w:sz w:val="28"/>
                <w:szCs w:val="28"/>
              </w:rPr>
            </w:pPr>
            <w:r w:rsidRPr="00C7521F">
              <w:rPr>
                <w:rFonts w:eastAsia="Arial"/>
                <w:color w:val="000000"/>
                <w:sz w:val="28"/>
                <w:szCs w:val="28"/>
              </w:rPr>
              <w:t>5</w:t>
            </w:r>
          </w:p>
        </w:tc>
        <w:tc>
          <w:tcPr>
            <w:tcW w:w="656" w:type="dxa"/>
            <w:tcBorders>
              <w:top w:val="single" w:sz="4" w:space="0" w:color="auto"/>
              <w:left w:val="single" w:sz="4" w:space="0" w:color="auto"/>
              <w:bottom w:val="single" w:sz="4" w:space="0" w:color="auto"/>
              <w:right w:val="single" w:sz="4" w:space="0" w:color="auto"/>
            </w:tcBorders>
            <w:shd w:val="clear" w:color="auto" w:fill="FFFFFF"/>
            <w:tcMar>
              <w:left w:w="10" w:type="dxa"/>
              <w:right w:w="10" w:type="dxa"/>
            </w:tcMar>
            <w:vAlign w:val="center"/>
          </w:tcPr>
          <w:p w:rsidR="00752D1A" w:rsidRPr="00C7521F" w:rsidRDefault="00752D1A" w:rsidP="002D493F">
            <w:pPr>
              <w:widowControl w:val="0"/>
              <w:jc w:val="center"/>
              <w:rPr>
                <w:rFonts w:eastAsia="Arial"/>
                <w:sz w:val="28"/>
                <w:szCs w:val="28"/>
              </w:rPr>
            </w:pPr>
            <w:r w:rsidRPr="00C7521F">
              <w:rPr>
                <w:rFonts w:eastAsia="Arial"/>
                <w:color w:val="000000"/>
                <w:sz w:val="28"/>
                <w:szCs w:val="28"/>
              </w:rPr>
              <w:t>6</w:t>
            </w:r>
          </w:p>
        </w:tc>
        <w:tc>
          <w:tcPr>
            <w:tcW w:w="988" w:type="dxa"/>
            <w:tcBorders>
              <w:top w:val="single" w:sz="4" w:space="0" w:color="auto"/>
              <w:left w:val="single" w:sz="4" w:space="0" w:color="auto"/>
              <w:bottom w:val="single" w:sz="4" w:space="0" w:color="auto"/>
              <w:right w:val="single" w:sz="4" w:space="0" w:color="auto"/>
            </w:tcBorders>
            <w:shd w:val="clear" w:color="auto" w:fill="FFFFFF"/>
            <w:tcMar>
              <w:left w:w="10" w:type="dxa"/>
              <w:right w:w="10" w:type="dxa"/>
            </w:tcMar>
            <w:vAlign w:val="center"/>
          </w:tcPr>
          <w:p w:rsidR="00752D1A" w:rsidRPr="00C7521F" w:rsidRDefault="00752D1A" w:rsidP="002D493F">
            <w:pPr>
              <w:widowControl w:val="0"/>
              <w:jc w:val="center"/>
              <w:rPr>
                <w:rFonts w:eastAsia="Arial"/>
                <w:sz w:val="28"/>
                <w:szCs w:val="28"/>
              </w:rPr>
            </w:pPr>
            <w:r w:rsidRPr="00C7521F">
              <w:rPr>
                <w:rFonts w:eastAsia="Arial"/>
                <w:color w:val="000000"/>
                <w:sz w:val="28"/>
                <w:szCs w:val="28"/>
              </w:rPr>
              <w:t>7</w:t>
            </w:r>
          </w:p>
        </w:tc>
        <w:tc>
          <w:tcPr>
            <w:tcW w:w="964" w:type="dxa"/>
            <w:tcBorders>
              <w:top w:val="single" w:sz="4" w:space="0" w:color="auto"/>
              <w:left w:val="single" w:sz="4" w:space="0" w:color="auto"/>
              <w:bottom w:val="single" w:sz="4" w:space="0" w:color="auto"/>
              <w:right w:val="single" w:sz="4" w:space="0" w:color="auto"/>
            </w:tcBorders>
            <w:shd w:val="clear" w:color="auto" w:fill="FFFFFF"/>
            <w:tcMar>
              <w:left w:w="10" w:type="dxa"/>
              <w:right w:w="10" w:type="dxa"/>
            </w:tcMar>
            <w:vAlign w:val="center"/>
          </w:tcPr>
          <w:p w:rsidR="00752D1A" w:rsidRPr="00C7521F" w:rsidRDefault="00752D1A" w:rsidP="002D493F">
            <w:pPr>
              <w:widowControl w:val="0"/>
              <w:jc w:val="center"/>
              <w:rPr>
                <w:rFonts w:eastAsia="Arial"/>
                <w:sz w:val="28"/>
                <w:szCs w:val="28"/>
              </w:rPr>
            </w:pPr>
            <w:r w:rsidRPr="00C7521F">
              <w:rPr>
                <w:rFonts w:eastAsia="Arial"/>
                <w:color w:val="000000"/>
                <w:sz w:val="28"/>
                <w:szCs w:val="28"/>
              </w:rPr>
              <w:t>8</w:t>
            </w:r>
          </w:p>
        </w:tc>
        <w:tc>
          <w:tcPr>
            <w:tcW w:w="1005" w:type="dxa"/>
            <w:tcBorders>
              <w:top w:val="single" w:sz="4" w:space="0" w:color="auto"/>
              <w:left w:val="single" w:sz="4" w:space="0" w:color="auto"/>
              <w:bottom w:val="single" w:sz="4" w:space="0" w:color="auto"/>
              <w:right w:val="single" w:sz="4" w:space="0" w:color="auto"/>
            </w:tcBorders>
            <w:shd w:val="clear" w:color="auto" w:fill="FFFFFF"/>
            <w:tcMar>
              <w:left w:w="10" w:type="dxa"/>
              <w:right w:w="10" w:type="dxa"/>
            </w:tcMar>
            <w:vAlign w:val="center"/>
          </w:tcPr>
          <w:p w:rsidR="00752D1A" w:rsidRPr="00C7521F" w:rsidRDefault="00752D1A" w:rsidP="002D493F">
            <w:pPr>
              <w:widowControl w:val="0"/>
              <w:jc w:val="center"/>
              <w:rPr>
                <w:rFonts w:eastAsia="Arial"/>
                <w:sz w:val="28"/>
                <w:szCs w:val="28"/>
              </w:rPr>
            </w:pPr>
            <w:r w:rsidRPr="00C7521F">
              <w:rPr>
                <w:rFonts w:eastAsia="Arial"/>
                <w:color w:val="000000"/>
                <w:sz w:val="28"/>
                <w:szCs w:val="28"/>
              </w:rPr>
              <w:t>9</w:t>
            </w:r>
          </w:p>
        </w:tc>
        <w:tc>
          <w:tcPr>
            <w:tcW w:w="1008" w:type="dxa"/>
            <w:tcBorders>
              <w:top w:val="single" w:sz="4" w:space="0" w:color="auto"/>
              <w:left w:val="single" w:sz="4" w:space="0" w:color="auto"/>
              <w:bottom w:val="single" w:sz="4" w:space="0" w:color="auto"/>
              <w:right w:val="single" w:sz="4" w:space="0" w:color="auto"/>
            </w:tcBorders>
            <w:shd w:val="clear" w:color="auto" w:fill="FFFFFF"/>
            <w:vAlign w:val="center"/>
          </w:tcPr>
          <w:p w:rsidR="00752D1A" w:rsidRPr="00C7521F" w:rsidRDefault="00752D1A" w:rsidP="00752D1A">
            <w:pPr>
              <w:widowControl w:val="0"/>
              <w:jc w:val="center"/>
              <w:rPr>
                <w:rFonts w:eastAsia="Arial"/>
                <w:sz w:val="28"/>
                <w:szCs w:val="28"/>
              </w:rPr>
            </w:pPr>
          </w:p>
        </w:tc>
      </w:tr>
      <w:tr w:rsidR="002D493F" w:rsidRPr="00C7521F" w:rsidTr="00752D1A">
        <w:trPr>
          <w:trHeight w:val="950"/>
        </w:trPr>
        <w:tc>
          <w:tcPr>
            <w:tcW w:w="5680" w:type="dxa"/>
            <w:tcBorders>
              <w:top w:val="single" w:sz="4" w:space="0" w:color="auto"/>
              <w:left w:val="single" w:sz="4" w:space="0" w:color="auto"/>
              <w:bottom w:val="single" w:sz="4" w:space="0" w:color="auto"/>
              <w:right w:val="single" w:sz="4" w:space="0" w:color="auto"/>
            </w:tcBorders>
            <w:shd w:val="clear" w:color="auto" w:fill="FFFFFF"/>
            <w:tcMar>
              <w:left w:w="10" w:type="dxa"/>
              <w:right w:w="10" w:type="dxa"/>
            </w:tcMar>
            <w:vAlign w:val="center"/>
          </w:tcPr>
          <w:p w:rsidR="002D493F" w:rsidRPr="00C7521F" w:rsidRDefault="002D493F" w:rsidP="002D493F">
            <w:pPr>
              <w:widowControl w:val="0"/>
              <w:rPr>
                <w:rFonts w:eastAsia="Arial"/>
                <w:sz w:val="28"/>
                <w:szCs w:val="28"/>
              </w:rPr>
            </w:pPr>
            <w:r w:rsidRPr="00C7521F">
              <w:rPr>
                <w:rFonts w:eastAsia="Arial"/>
                <w:color w:val="000000"/>
                <w:sz w:val="28"/>
                <w:szCs w:val="28"/>
              </w:rPr>
              <w:t>Муниципальная</w:t>
            </w:r>
          </w:p>
          <w:p w:rsidR="002D493F" w:rsidRPr="00C7521F" w:rsidRDefault="002D493F" w:rsidP="002D493F">
            <w:pPr>
              <w:widowControl w:val="0"/>
              <w:rPr>
                <w:rFonts w:eastAsia="Arial"/>
                <w:sz w:val="28"/>
                <w:szCs w:val="28"/>
              </w:rPr>
            </w:pPr>
            <w:r w:rsidRPr="00C7521F">
              <w:rPr>
                <w:rFonts w:eastAsia="Arial"/>
                <w:color w:val="000000"/>
                <w:sz w:val="28"/>
                <w:szCs w:val="28"/>
              </w:rPr>
              <w:t>Программа «Управление муниципальным имуществом</w:t>
            </w:r>
            <w:r w:rsidRPr="00C7521F">
              <w:rPr>
                <w:rFonts w:eastAsia="Arial"/>
                <w:sz w:val="28"/>
                <w:szCs w:val="28"/>
              </w:rPr>
              <w:t xml:space="preserve"> Чердынского городского поселения</w:t>
            </w:r>
            <w:r w:rsidRPr="00C7521F">
              <w:rPr>
                <w:rFonts w:eastAsia="Arial"/>
                <w:color w:val="000000"/>
                <w:sz w:val="28"/>
                <w:szCs w:val="28"/>
              </w:rPr>
              <w:t>»</w:t>
            </w:r>
          </w:p>
        </w:tc>
        <w:tc>
          <w:tcPr>
            <w:tcW w:w="2012" w:type="dxa"/>
            <w:tcBorders>
              <w:top w:val="single" w:sz="4" w:space="0" w:color="auto"/>
              <w:left w:val="single" w:sz="4" w:space="0" w:color="auto"/>
              <w:bottom w:val="single" w:sz="4" w:space="0" w:color="auto"/>
              <w:right w:val="single" w:sz="4" w:space="0" w:color="auto"/>
            </w:tcBorders>
            <w:shd w:val="clear" w:color="auto" w:fill="FFFFFF"/>
            <w:tcMar>
              <w:left w:w="10" w:type="dxa"/>
              <w:right w:w="10" w:type="dxa"/>
            </w:tcMar>
            <w:vAlign w:val="center"/>
          </w:tcPr>
          <w:p w:rsidR="002D493F" w:rsidRPr="00C7521F" w:rsidRDefault="002D493F" w:rsidP="002D493F">
            <w:pPr>
              <w:widowControl w:val="0"/>
              <w:jc w:val="center"/>
              <w:rPr>
                <w:rFonts w:eastAsia="Arial"/>
                <w:sz w:val="28"/>
                <w:szCs w:val="28"/>
              </w:rPr>
            </w:pPr>
            <w:r w:rsidRPr="00C7521F">
              <w:rPr>
                <w:rFonts w:eastAsia="Arial"/>
                <w:sz w:val="28"/>
                <w:szCs w:val="28"/>
              </w:rPr>
              <w:t>Администрация Чердынского городского поселения</w:t>
            </w:r>
          </w:p>
        </w:tc>
        <w:tc>
          <w:tcPr>
            <w:tcW w:w="733" w:type="dxa"/>
            <w:gridSpan w:val="2"/>
            <w:tcBorders>
              <w:top w:val="single" w:sz="4" w:space="0" w:color="auto"/>
              <w:left w:val="single" w:sz="4" w:space="0" w:color="auto"/>
              <w:bottom w:val="single" w:sz="4" w:space="0" w:color="auto"/>
              <w:right w:val="single" w:sz="4" w:space="0" w:color="auto"/>
            </w:tcBorders>
            <w:shd w:val="clear" w:color="auto" w:fill="FFFFFF"/>
            <w:tcMar>
              <w:left w:w="10" w:type="dxa"/>
              <w:right w:w="10" w:type="dxa"/>
            </w:tcMar>
            <w:vAlign w:val="center"/>
          </w:tcPr>
          <w:p w:rsidR="002D493F" w:rsidRPr="00C7521F" w:rsidRDefault="002D493F" w:rsidP="002D493F">
            <w:pPr>
              <w:widowControl w:val="0"/>
              <w:jc w:val="center"/>
              <w:rPr>
                <w:rFonts w:eastAsia="Arial"/>
                <w:color w:val="000000"/>
                <w:sz w:val="28"/>
                <w:szCs w:val="28"/>
              </w:rPr>
            </w:pPr>
          </w:p>
        </w:tc>
        <w:tc>
          <w:tcPr>
            <w:tcW w:w="644" w:type="dxa"/>
            <w:tcBorders>
              <w:top w:val="single" w:sz="4" w:space="0" w:color="auto"/>
              <w:left w:val="single" w:sz="4" w:space="0" w:color="auto"/>
              <w:bottom w:val="single" w:sz="4" w:space="0" w:color="auto"/>
              <w:right w:val="single" w:sz="4" w:space="0" w:color="auto"/>
            </w:tcBorders>
            <w:shd w:val="clear" w:color="auto" w:fill="FFFFFF"/>
            <w:tcMar>
              <w:left w:w="10" w:type="dxa"/>
              <w:right w:w="10" w:type="dxa"/>
            </w:tcMar>
            <w:vAlign w:val="center"/>
          </w:tcPr>
          <w:p w:rsidR="002D493F" w:rsidRPr="00C7521F" w:rsidRDefault="002D493F" w:rsidP="002D493F">
            <w:pPr>
              <w:widowControl w:val="0"/>
              <w:jc w:val="center"/>
              <w:rPr>
                <w:rFonts w:eastAsia="Arial"/>
                <w:color w:val="000000"/>
                <w:sz w:val="28"/>
                <w:szCs w:val="28"/>
              </w:rPr>
            </w:pPr>
          </w:p>
        </w:tc>
        <w:tc>
          <w:tcPr>
            <w:tcW w:w="921" w:type="dxa"/>
            <w:gridSpan w:val="2"/>
            <w:tcBorders>
              <w:top w:val="single" w:sz="4" w:space="0" w:color="auto"/>
              <w:left w:val="single" w:sz="4" w:space="0" w:color="auto"/>
              <w:bottom w:val="single" w:sz="4" w:space="0" w:color="auto"/>
              <w:right w:val="single" w:sz="4" w:space="0" w:color="auto"/>
            </w:tcBorders>
            <w:shd w:val="clear" w:color="auto" w:fill="FFFFFF"/>
            <w:tcMar>
              <w:left w:w="10" w:type="dxa"/>
              <w:right w:w="10" w:type="dxa"/>
            </w:tcMar>
            <w:vAlign w:val="center"/>
          </w:tcPr>
          <w:p w:rsidR="002D493F" w:rsidRPr="00C7521F" w:rsidRDefault="002D493F" w:rsidP="002D493F">
            <w:pPr>
              <w:widowControl w:val="0"/>
              <w:jc w:val="center"/>
              <w:rPr>
                <w:rFonts w:eastAsia="Arial"/>
                <w:color w:val="000000"/>
                <w:sz w:val="28"/>
                <w:szCs w:val="28"/>
              </w:rPr>
            </w:pPr>
          </w:p>
        </w:tc>
        <w:tc>
          <w:tcPr>
            <w:tcW w:w="656" w:type="dxa"/>
            <w:tcBorders>
              <w:top w:val="single" w:sz="4" w:space="0" w:color="auto"/>
              <w:left w:val="single" w:sz="4" w:space="0" w:color="auto"/>
              <w:bottom w:val="single" w:sz="4" w:space="0" w:color="auto"/>
              <w:right w:val="single" w:sz="4" w:space="0" w:color="auto"/>
            </w:tcBorders>
            <w:shd w:val="clear" w:color="auto" w:fill="FFFFFF"/>
            <w:tcMar>
              <w:left w:w="10" w:type="dxa"/>
              <w:right w:w="10" w:type="dxa"/>
            </w:tcMar>
            <w:vAlign w:val="center"/>
          </w:tcPr>
          <w:p w:rsidR="002D493F" w:rsidRPr="00C7521F" w:rsidRDefault="002D493F" w:rsidP="002D493F">
            <w:pPr>
              <w:widowControl w:val="0"/>
              <w:jc w:val="center"/>
              <w:rPr>
                <w:rFonts w:eastAsia="Arial"/>
                <w:color w:val="000000"/>
                <w:sz w:val="28"/>
                <w:szCs w:val="28"/>
              </w:rPr>
            </w:pPr>
          </w:p>
        </w:tc>
        <w:tc>
          <w:tcPr>
            <w:tcW w:w="988" w:type="dxa"/>
            <w:tcBorders>
              <w:top w:val="single" w:sz="4" w:space="0" w:color="auto"/>
              <w:left w:val="single" w:sz="4" w:space="0" w:color="auto"/>
              <w:bottom w:val="single" w:sz="4" w:space="0" w:color="auto"/>
              <w:right w:val="single" w:sz="4" w:space="0" w:color="auto"/>
            </w:tcBorders>
            <w:shd w:val="clear" w:color="auto" w:fill="FFFFFF"/>
            <w:tcMar>
              <w:left w:w="10" w:type="dxa"/>
              <w:right w:w="10" w:type="dxa"/>
            </w:tcMar>
            <w:vAlign w:val="center"/>
          </w:tcPr>
          <w:p w:rsidR="002D493F" w:rsidRPr="00752D1A" w:rsidRDefault="002D493F" w:rsidP="002D493F">
            <w:pPr>
              <w:widowControl w:val="0"/>
              <w:jc w:val="center"/>
              <w:rPr>
                <w:rFonts w:eastAsia="Arial"/>
                <w:b/>
                <w:color w:val="000000"/>
                <w:sz w:val="28"/>
                <w:szCs w:val="28"/>
              </w:rPr>
            </w:pPr>
            <w:r w:rsidRPr="00752D1A">
              <w:rPr>
                <w:rFonts w:eastAsia="Arial"/>
                <w:b/>
                <w:color w:val="000000"/>
                <w:sz w:val="28"/>
                <w:szCs w:val="28"/>
              </w:rPr>
              <w:t>129,6</w:t>
            </w:r>
          </w:p>
        </w:tc>
        <w:tc>
          <w:tcPr>
            <w:tcW w:w="964" w:type="dxa"/>
            <w:tcBorders>
              <w:top w:val="single" w:sz="4" w:space="0" w:color="auto"/>
              <w:left w:val="single" w:sz="4" w:space="0" w:color="auto"/>
              <w:bottom w:val="single" w:sz="4" w:space="0" w:color="auto"/>
              <w:right w:val="single" w:sz="4" w:space="0" w:color="auto"/>
            </w:tcBorders>
            <w:shd w:val="clear" w:color="auto" w:fill="FFFFFF"/>
            <w:tcMar>
              <w:left w:w="10" w:type="dxa"/>
              <w:right w:w="10" w:type="dxa"/>
            </w:tcMar>
            <w:vAlign w:val="center"/>
          </w:tcPr>
          <w:p w:rsidR="002D493F" w:rsidRPr="00752D1A" w:rsidRDefault="002D493F" w:rsidP="002D493F">
            <w:pPr>
              <w:widowControl w:val="0"/>
              <w:jc w:val="center"/>
              <w:rPr>
                <w:rFonts w:eastAsia="Arial"/>
                <w:b/>
                <w:color w:val="000000"/>
                <w:sz w:val="28"/>
                <w:szCs w:val="28"/>
              </w:rPr>
            </w:pPr>
            <w:r>
              <w:rPr>
                <w:rFonts w:eastAsia="Arial"/>
                <w:b/>
                <w:color w:val="000000"/>
                <w:sz w:val="28"/>
                <w:szCs w:val="28"/>
              </w:rPr>
              <w:t>1</w:t>
            </w:r>
            <w:r w:rsidRPr="00752D1A">
              <w:rPr>
                <w:rFonts w:eastAsia="Arial"/>
                <w:b/>
                <w:color w:val="000000"/>
                <w:sz w:val="28"/>
                <w:szCs w:val="28"/>
              </w:rPr>
              <w:t>30,0</w:t>
            </w:r>
          </w:p>
        </w:tc>
        <w:tc>
          <w:tcPr>
            <w:tcW w:w="1005" w:type="dxa"/>
            <w:tcBorders>
              <w:top w:val="single" w:sz="4" w:space="0" w:color="auto"/>
              <w:left w:val="single" w:sz="4" w:space="0" w:color="auto"/>
              <w:bottom w:val="single" w:sz="4" w:space="0" w:color="auto"/>
              <w:right w:val="single" w:sz="4" w:space="0" w:color="auto"/>
            </w:tcBorders>
            <w:shd w:val="clear" w:color="auto" w:fill="FFFFFF"/>
            <w:tcMar>
              <w:left w:w="10" w:type="dxa"/>
              <w:right w:w="10" w:type="dxa"/>
            </w:tcMar>
            <w:vAlign w:val="center"/>
          </w:tcPr>
          <w:p w:rsidR="002D493F" w:rsidRPr="00752D1A" w:rsidRDefault="002D493F" w:rsidP="002D493F">
            <w:pPr>
              <w:widowControl w:val="0"/>
              <w:jc w:val="center"/>
              <w:rPr>
                <w:rFonts w:eastAsia="Arial"/>
                <w:b/>
                <w:color w:val="000000"/>
                <w:sz w:val="28"/>
                <w:szCs w:val="28"/>
              </w:rPr>
            </w:pPr>
            <w:r w:rsidRPr="00752D1A">
              <w:rPr>
                <w:rFonts w:eastAsia="Arial"/>
                <w:b/>
                <w:color w:val="000000"/>
                <w:sz w:val="28"/>
                <w:szCs w:val="28"/>
              </w:rPr>
              <w:t>30,0</w:t>
            </w:r>
          </w:p>
        </w:tc>
        <w:tc>
          <w:tcPr>
            <w:tcW w:w="1008" w:type="dxa"/>
            <w:tcBorders>
              <w:top w:val="single" w:sz="4" w:space="0" w:color="auto"/>
              <w:left w:val="single" w:sz="4" w:space="0" w:color="auto"/>
              <w:bottom w:val="single" w:sz="4" w:space="0" w:color="auto"/>
              <w:right w:val="single" w:sz="4" w:space="0" w:color="auto"/>
            </w:tcBorders>
            <w:shd w:val="clear" w:color="auto" w:fill="FFFFFF"/>
            <w:vAlign w:val="center"/>
          </w:tcPr>
          <w:p w:rsidR="002D493F" w:rsidRPr="00752D1A" w:rsidRDefault="002D493F" w:rsidP="002D493F">
            <w:pPr>
              <w:widowControl w:val="0"/>
              <w:jc w:val="center"/>
              <w:rPr>
                <w:rFonts w:eastAsia="Arial"/>
                <w:b/>
                <w:color w:val="000000"/>
                <w:sz w:val="28"/>
                <w:szCs w:val="28"/>
              </w:rPr>
            </w:pPr>
            <w:r w:rsidRPr="00752D1A">
              <w:rPr>
                <w:rFonts w:eastAsia="Arial"/>
                <w:b/>
                <w:color w:val="000000"/>
                <w:sz w:val="28"/>
                <w:szCs w:val="28"/>
              </w:rPr>
              <w:t>30,0</w:t>
            </w:r>
          </w:p>
        </w:tc>
      </w:tr>
      <w:tr w:rsidR="002D493F" w:rsidRPr="00C7521F" w:rsidTr="00752D1A">
        <w:trPr>
          <w:trHeight w:val="950"/>
        </w:trPr>
        <w:tc>
          <w:tcPr>
            <w:tcW w:w="5680" w:type="dxa"/>
            <w:tcBorders>
              <w:top w:val="single" w:sz="4" w:space="0" w:color="auto"/>
              <w:left w:val="single" w:sz="4" w:space="0" w:color="auto"/>
              <w:bottom w:val="single" w:sz="4" w:space="0" w:color="auto"/>
              <w:right w:val="single" w:sz="4" w:space="0" w:color="auto"/>
            </w:tcBorders>
            <w:shd w:val="clear" w:color="auto" w:fill="FFFFFF"/>
            <w:tcMar>
              <w:left w:w="10" w:type="dxa"/>
              <w:right w:w="10" w:type="dxa"/>
            </w:tcMar>
            <w:vAlign w:val="center"/>
          </w:tcPr>
          <w:p w:rsidR="002D493F" w:rsidRPr="00C7521F" w:rsidRDefault="002D493F" w:rsidP="002D493F">
            <w:pPr>
              <w:widowControl w:val="0"/>
              <w:rPr>
                <w:rFonts w:eastAsia="Arial"/>
                <w:color w:val="000000"/>
                <w:sz w:val="28"/>
                <w:szCs w:val="28"/>
              </w:rPr>
            </w:pPr>
            <w:r>
              <w:rPr>
                <w:rFonts w:eastAsia="Arial"/>
                <w:color w:val="000000"/>
                <w:sz w:val="28"/>
                <w:szCs w:val="28"/>
              </w:rPr>
              <w:t>Основное мероприятие «Предоставление услуг в области земельно-имущественных отношений»</w:t>
            </w:r>
          </w:p>
        </w:tc>
        <w:tc>
          <w:tcPr>
            <w:tcW w:w="2012" w:type="dxa"/>
            <w:tcBorders>
              <w:top w:val="single" w:sz="4" w:space="0" w:color="auto"/>
              <w:left w:val="single" w:sz="4" w:space="0" w:color="auto"/>
              <w:bottom w:val="single" w:sz="4" w:space="0" w:color="auto"/>
              <w:right w:val="single" w:sz="4" w:space="0" w:color="auto"/>
            </w:tcBorders>
            <w:shd w:val="clear" w:color="auto" w:fill="FFFFFF"/>
            <w:tcMar>
              <w:left w:w="10" w:type="dxa"/>
              <w:right w:w="10" w:type="dxa"/>
            </w:tcMar>
            <w:vAlign w:val="center"/>
          </w:tcPr>
          <w:p w:rsidR="002D493F" w:rsidRPr="00C7521F" w:rsidRDefault="002D493F" w:rsidP="002D493F">
            <w:pPr>
              <w:widowControl w:val="0"/>
              <w:jc w:val="center"/>
              <w:rPr>
                <w:rFonts w:eastAsia="Arial"/>
                <w:sz w:val="28"/>
                <w:szCs w:val="28"/>
              </w:rPr>
            </w:pPr>
          </w:p>
        </w:tc>
        <w:tc>
          <w:tcPr>
            <w:tcW w:w="733" w:type="dxa"/>
            <w:gridSpan w:val="2"/>
            <w:tcBorders>
              <w:top w:val="single" w:sz="4" w:space="0" w:color="auto"/>
              <w:left w:val="single" w:sz="4" w:space="0" w:color="auto"/>
              <w:bottom w:val="single" w:sz="4" w:space="0" w:color="auto"/>
              <w:right w:val="single" w:sz="4" w:space="0" w:color="auto"/>
            </w:tcBorders>
            <w:shd w:val="clear" w:color="auto" w:fill="FFFFFF"/>
            <w:tcMar>
              <w:left w:w="10" w:type="dxa"/>
              <w:right w:w="10" w:type="dxa"/>
            </w:tcMar>
            <w:vAlign w:val="center"/>
          </w:tcPr>
          <w:p w:rsidR="002D493F" w:rsidRPr="00C7521F" w:rsidRDefault="002D493F" w:rsidP="002D493F">
            <w:pPr>
              <w:widowControl w:val="0"/>
              <w:jc w:val="center"/>
              <w:rPr>
                <w:rFonts w:eastAsia="Arial"/>
                <w:sz w:val="28"/>
                <w:szCs w:val="28"/>
              </w:rPr>
            </w:pPr>
            <w:r w:rsidRPr="00C7521F">
              <w:rPr>
                <w:rFonts w:eastAsia="Arial"/>
                <w:sz w:val="28"/>
                <w:szCs w:val="28"/>
              </w:rPr>
              <w:t>510</w:t>
            </w:r>
          </w:p>
        </w:tc>
        <w:tc>
          <w:tcPr>
            <w:tcW w:w="644" w:type="dxa"/>
            <w:tcBorders>
              <w:top w:val="single" w:sz="4" w:space="0" w:color="auto"/>
              <w:left w:val="single" w:sz="4" w:space="0" w:color="auto"/>
              <w:bottom w:val="single" w:sz="4" w:space="0" w:color="auto"/>
              <w:right w:val="single" w:sz="4" w:space="0" w:color="auto"/>
            </w:tcBorders>
            <w:shd w:val="clear" w:color="auto" w:fill="FFFFFF"/>
            <w:tcMar>
              <w:left w:w="10" w:type="dxa"/>
              <w:right w:w="10" w:type="dxa"/>
            </w:tcMar>
            <w:vAlign w:val="center"/>
          </w:tcPr>
          <w:p w:rsidR="002D493F" w:rsidRPr="00C7521F" w:rsidRDefault="002D493F" w:rsidP="002D493F">
            <w:pPr>
              <w:widowControl w:val="0"/>
              <w:jc w:val="center"/>
              <w:rPr>
                <w:rFonts w:eastAsia="Arial"/>
                <w:color w:val="000000"/>
                <w:sz w:val="28"/>
                <w:szCs w:val="28"/>
              </w:rPr>
            </w:pPr>
            <w:r w:rsidRPr="00C7521F">
              <w:rPr>
                <w:rFonts w:eastAsia="Arial"/>
                <w:color w:val="000000"/>
                <w:sz w:val="28"/>
                <w:szCs w:val="28"/>
              </w:rPr>
              <w:t>0113</w:t>
            </w:r>
          </w:p>
        </w:tc>
        <w:tc>
          <w:tcPr>
            <w:tcW w:w="921" w:type="dxa"/>
            <w:gridSpan w:val="2"/>
            <w:tcBorders>
              <w:top w:val="single" w:sz="4" w:space="0" w:color="auto"/>
              <w:left w:val="single" w:sz="4" w:space="0" w:color="auto"/>
              <w:bottom w:val="single" w:sz="4" w:space="0" w:color="auto"/>
              <w:right w:val="single" w:sz="4" w:space="0" w:color="auto"/>
            </w:tcBorders>
            <w:shd w:val="clear" w:color="auto" w:fill="FFFFFF"/>
            <w:tcMar>
              <w:left w:w="10" w:type="dxa"/>
              <w:right w:w="10" w:type="dxa"/>
            </w:tcMar>
            <w:vAlign w:val="center"/>
          </w:tcPr>
          <w:p w:rsidR="002D493F" w:rsidRPr="00C7521F" w:rsidRDefault="002D493F" w:rsidP="002D493F">
            <w:pPr>
              <w:widowControl w:val="0"/>
              <w:jc w:val="center"/>
              <w:rPr>
                <w:rFonts w:eastAsia="Arial"/>
                <w:color w:val="000000"/>
                <w:sz w:val="28"/>
                <w:szCs w:val="28"/>
              </w:rPr>
            </w:pPr>
            <w:r>
              <w:rPr>
                <w:rFonts w:eastAsia="Arial"/>
                <w:color w:val="000000"/>
                <w:sz w:val="28"/>
                <w:szCs w:val="28"/>
              </w:rPr>
              <w:t>04001 0000</w:t>
            </w:r>
            <w:r w:rsidRPr="00C7521F">
              <w:rPr>
                <w:rFonts w:eastAsia="Arial"/>
                <w:color w:val="000000"/>
                <w:sz w:val="28"/>
                <w:szCs w:val="28"/>
              </w:rPr>
              <w:t>0</w:t>
            </w:r>
          </w:p>
        </w:tc>
        <w:tc>
          <w:tcPr>
            <w:tcW w:w="656" w:type="dxa"/>
            <w:tcBorders>
              <w:top w:val="single" w:sz="4" w:space="0" w:color="auto"/>
              <w:left w:val="single" w:sz="4" w:space="0" w:color="auto"/>
              <w:bottom w:val="single" w:sz="4" w:space="0" w:color="auto"/>
              <w:right w:val="single" w:sz="4" w:space="0" w:color="auto"/>
            </w:tcBorders>
            <w:shd w:val="clear" w:color="auto" w:fill="FFFFFF"/>
            <w:tcMar>
              <w:left w:w="10" w:type="dxa"/>
              <w:right w:w="10" w:type="dxa"/>
            </w:tcMar>
            <w:vAlign w:val="center"/>
          </w:tcPr>
          <w:p w:rsidR="002D493F" w:rsidRPr="00C7521F" w:rsidRDefault="002D493F" w:rsidP="002D493F">
            <w:pPr>
              <w:widowControl w:val="0"/>
              <w:jc w:val="center"/>
              <w:rPr>
                <w:rFonts w:eastAsia="Arial"/>
                <w:color w:val="000000"/>
                <w:sz w:val="28"/>
                <w:szCs w:val="28"/>
              </w:rPr>
            </w:pPr>
            <w:r w:rsidRPr="00C7521F">
              <w:rPr>
                <w:rFonts w:eastAsia="Arial"/>
                <w:color w:val="000000"/>
                <w:sz w:val="28"/>
                <w:szCs w:val="28"/>
              </w:rPr>
              <w:t>200</w:t>
            </w:r>
          </w:p>
        </w:tc>
        <w:tc>
          <w:tcPr>
            <w:tcW w:w="988" w:type="dxa"/>
            <w:tcBorders>
              <w:top w:val="single" w:sz="4" w:space="0" w:color="auto"/>
              <w:left w:val="single" w:sz="4" w:space="0" w:color="auto"/>
              <w:bottom w:val="single" w:sz="4" w:space="0" w:color="auto"/>
              <w:right w:val="single" w:sz="4" w:space="0" w:color="auto"/>
            </w:tcBorders>
            <w:shd w:val="clear" w:color="auto" w:fill="FFFFFF"/>
            <w:tcMar>
              <w:left w:w="10" w:type="dxa"/>
              <w:right w:w="10" w:type="dxa"/>
            </w:tcMar>
            <w:vAlign w:val="center"/>
          </w:tcPr>
          <w:p w:rsidR="002D493F" w:rsidRPr="00752D1A" w:rsidRDefault="002D493F" w:rsidP="002D493F">
            <w:pPr>
              <w:widowControl w:val="0"/>
              <w:jc w:val="center"/>
              <w:rPr>
                <w:rFonts w:eastAsia="Arial"/>
                <w:b/>
                <w:color w:val="000000"/>
                <w:sz w:val="28"/>
                <w:szCs w:val="28"/>
              </w:rPr>
            </w:pPr>
            <w:r w:rsidRPr="00752D1A">
              <w:rPr>
                <w:rFonts w:eastAsia="Arial"/>
                <w:b/>
                <w:color w:val="000000"/>
                <w:sz w:val="28"/>
                <w:szCs w:val="28"/>
              </w:rPr>
              <w:t>129,6</w:t>
            </w:r>
          </w:p>
        </w:tc>
        <w:tc>
          <w:tcPr>
            <w:tcW w:w="964" w:type="dxa"/>
            <w:tcBorders>
              <w:top w:val="single" w:sz="4" w:space="0" w:color="auto"/>
              <w:left w:val="single" w:sz="4" w:space="0" w:color="auto"/>
              <w:bottom w:val="single" w:sz="4" w:space="0" w:color="auto"/>
              <w:right w:val="single" w:sz="4" w:space="0" w:color="auto"/>
            </w:tcBorders>
            <w:shd w:val="clear" w:color="auto" w:fill="FFFFFF"/>
            <w:tcMar>
              <w:left w:w="10" w:type="dxa"/>
              <w:right w:w="10" w:type="dxa"/>
            </w:tcMar>
            <w:vAlign w:val="center"/>
          </w:tcPr>
          <w:p w:rsidR="002D493F" w:rsidRPr="00752D1A" w:rsidRDefault="002D493F" w:rsidP="002D493F">
            <w:pPr>
              <w:widowControl w:val="0"/>
              <w:jc w:val="center"/>
              <w:rPr>
                <w:rFonts w:eastAsia="Arial"/>
                <w:b/>
                <w:color w:val="000000"/>
                <w:sz w:val="28"/>
                <w:szCs w:val="28"/>
              </w:rPr>
            </w:pPr>
            <w:r>
              <w:rPr>
                <w:rFonts w:eastAsia="Arial"/>
                <w:b/>
                <w:color w:val="000000"/>
                <w:sz w:val="28"/>
                <w:szCs w:val="28"/>
              </w:rPr>
              <w:t>1</w:t>
            </w:r>
            <w:r w:rsidRPr="00752D1A">
              <w:rPr>
                <w:rFonts w:eastAsia="Arial"/>
                <w:b/>
                <w:color w:val="000000"/>
                <w:sz w:val="28"/>
                <w:szCs w:val="28"/>
              </w:rPr>
              <w:t>30,0</w:t>
            </w:r>
          </w:p>
        </w:tc>
        <w:tc>
          <w:tcPr>
            <w:tcW w:w="1005" w:type="dxa"/>
            <w:tcBorders>
              <w:top w:val="single" w:sz="4" w:space="0" w:color="auto"/>
              <w:left w:val="single" w:sz="4" w:space="0" w:color="auto"/>
              <w:bottom w:val="single" w:sz="4" w:space="0" w:color="auto"/>
              <w:right w:val="single" w:sz="4" w:space="0" w:color="auto"/>
            </w:tcBorders>
            <w:shd w:val="clear" w:color="auto" w:fill="FFFFFF"/>
            <w:tcMar>
              <w:left w:w="10" w:type="dxa"/>
              <w:right w:w="10" w:type="dxa"/>
            </w:tcMar>
            <w:vAlign w:val="center"/>
          </w:tcPr>
          <w:p w:rsidR="002D493F" w:rsidRPr="00752D1A" w:rsidRDefault="002D493F" w:rsidP="002D493F">
            <w:pPr>
              <w:widowControl w:val="0"/>
              <w:jc w:val="center"/>
              <w:rPr>
                <w:rFonts w:eastAsia="Arial"/>
                <w:b/>
                <w:color w:val="000000"/>
                <w:sz w:val="28"/>
                <w:szCs w:val="28"/>
              </w:rPr>
            </w:pPr>
            <w:r w:rsidRPr="00752D1A">
              <w:rPr>
                <w:rFonts w:eastAsia="Arial"/>
                <w:b/>
                <w:color w:val="000000"/>
                <w:sz w:val="28"/>
                <w:szCs w:val="28"/>
              </w:rPr>
              <w:t>30,0</w:t>
            </w:r>
          </w:p>
        </w:tc>
        <w:tc>
          <w:tcPr>
            <w:tcW w:w="1008" w:type="dxa"/>
            <w:tcBorders>
              <w:top w:val="single" w:sz="4" w:space="0" w:color="auto"/>
              <w:left w:val="single" w:sz="4" w:space="0" w:color="auto"/>
              <w:bottom w:val="single" w:sz="4" w:space="0" w:color="auto"/>
              <w:right w:val="single" w:sz="4" w:space="0" w:color="auto"/>
            </w:tcBorders>
            <w:shd w:val="clear" w:color="auto" w:fill="FFFFFF"/>
            <w:vAlign w:val="center"/>
          </w:tcPr>
          <w:p w:rsidR="002D493F" w:rsidRPr="00752D1A" w:rsidRDefault="002D493F" w:rsidP="002D493F">
            <w:pPr>
              <w:widowControl w:val="0"/>
              <w:jc w:val="center"/>
              <w:rPr>
                <w:rFonts w:eastAsia="Arial"/>
                <w:b/>
                <w:color w:val="000000"/>
                <w:sz w:val="28"/>
                <w:szCs w:val="28"/>
              </w:rPr>
            </w:pPr>
            <w:r w:rsidRPr="00752D1A">
              <w:rPr>
                <w:rFonts w:eastAsia="Arial"/>
                <w:b/>
                <w:color w:val="000000"/>
                <w:sz w:val="28"/>
                <w:szCs w:val="28"/>
              </w:rPr>
              <w:t>30,0</w:t>
            </w:r>
          </w:p>
        </w:tc>
      </w:tr>
      <w:tr w:rsidR="002D493F" w:rsidRPr="00C7521F" w:rsidTr="00752D1A">
        <w:trPr>
          <w:trHeight w:val="20"/>
        </w:trPr>
        <w:tc>
          <w:tcPr>
            <w:tcW w:w="5680" w:type="dxa"/>
            <w:tcBorders>
              <w:top w:val="single" w:sz="4" w:space="0" w:color="auto"/>
              <w:left w:val="single" w:sz="4" w:space="0" w:color="auto"/>
              <w:bottom w:val="single" w:sz="4" w:space="0" w:color="auto"/>
              <w:right w:val="single" w:sz="4" w:space="0" w:color="auto"/>
            </w:tcBorders>
            <w:shd w:val="clear" w:color="auto" w:fill="FFFFFF"/>
            <w:tcMar>
              <w:left w:w="10" w:type="dxa"/>
              <w:right w:w="10" w:type="dxa"/>
            </w:tcMar>
            <w:vAlign w:val="center"/>
          </w:tcPr>
          <w:p w:rsidR="00C56322" w:rsidRDefault="00C56322" w:rsidP="002D493F">
            <w:pPr>
              <w:widowControl w:val="0"/>
              <w:rPr>
                <w:rFonts w:eastAsia="Arial"/>
                <w:sz w:val="28"/>
                <w:szCs w:val="28"/>
              </w:rPr>
            </w:pPr>
            <w:r w:rsidRPr="00C7521F">
              <w:rPr>
                <w:rFonts w:eastAsia="Arial"/>
                <w:color w:val="000000"/>
                <w:sz w:val="28"/>
                <w:szCs w:val="28"/>
              </w:rPr>
              <w:t>Мероприятие</w:t>
            </w:r>
            <w:r>
              <w:rPr>
                <w:rFonts w:eastAsia="Arial"/>
                <w:color w:val="000000"/>
                <w:sz w:val="28"/>
                <w:szCs w:val="28"/>
              </w:rPr>
              <w:t xml:space="preserve"> 1</w:t>
            </w:r>
          </w:p>
          <w:p w:rsidR="002D493F" w:rsidRPr="00C7521F" w:rsidRDefault="002D493F" w:rsidP="002D493F">
            <w:pPr>
              <w:widowControl w:val="0"/>
              <w:rPr>
                <w:rFonts w:eastAsia="Arial"/>
                <w:sz w:val="28"/>
                <w:szCs w:val="28"/>
              </w:rPr>
            </w:pPr>
            <w:r w:rsidRPr="00C7521F">
              <w:rPr>
                <w:rFonts w:eastAsia="Arial"/>
                <w:sz w:val="28"/>
                <w:szCs w:val="28"/>
              </w:rPr>
              <w:t xml:space="preserve">Проведение технической инвентаризации объектов недвижимости, находящихся в собственности Чердынского городского поселения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FFFFFF"/>
            <w:tcMar>
              <w:left w:w="10" w:type="dxa"/>
              <w:right w:w="10" w:type="dxa"/>
            </w:tcMar>
            <w:vAlign w:val="center"/>
          </w:tcPr>
          <w:p w:rsidR="002D493F" w:rsidRPr="00C7521F" w:rsidRDefault="002D493F" w:rsidP="002D493F">
            <w:pPr>
              <w:widowControl w:val="0"/>
              <w:jc w:val="center"/>
              <w:rPr>
                <w:rFonts w:eastAsia="Arial"/>
                <w:color w:val="000000"/>
                <w:sz w:val="28"/>
                <w:szCs w:val="28"/>
              </w:rPr>
            </w:pPr>
            <w:r w:rsidRPr="00C7521F">
              <w:rPr>
                <w:rFonts w:eastAsia="Arial"/>
                <w:color w:val="000000"/>
                <w:sz w:val="28"/>
                <w:szCs w:val="28"/>
              </w:rPr>
              <w:t>Администрация Чердынского городского поселения</w:t>
            </w:r>
          </w:p>
          <w:p w:rsidR="002D493F" w:rsidRPr="00C7521F" w:rsidRDefault="002D493F" w:rsidP="002D493F">
            <w:pPr>
              <w:widowControl w:val="0"/>
              <w:jc w:val="center"/>
              <w:rPr>
                <w:rFonts w:eastAsia="Arial"/>
                <w:sz w:val="28"/>
                <w:szCs w:val="28"/>
              </w:rPr>
            </w:pPr>
          </w:p>
        </w:tc>
        <w:tc>
          <w:tcPr>
            <w:tcW w:w="723" w:type="dxa"/>
            <w:tcBorders>
              <w:top w:val="single" w:sz="4" w:space="0" w:color="auto"/>
              <w:left w:val="single" w:sz="4" w:space="0" w:color="auto"/>
              <w:bottom w:val="single" w:sz="4" w:space="0" w:color="auto"/>
              <w:right w:val="single" w:sz="4" w:space="0" w:color="auto"/>
            </w:tcBorders>
            <w:shd w:val="clear" w:color="auto" w:fill="FFFFFF"/>
            <w:tcMar>
              <w:left w:w="10" w:type="dxa"/>
              <w:right w:w="10" w:type="dxa"/>
            </w:tcMar>
            <w:vAlign w:val="center"/>
          </w:tcPr>
          <w:p w:rsidR="002D493F" w:rsidRPr="00C7521F" w:rsidRDefault="002D493F" w:rsidP="002D493F">
            <w:pPr>
              <w:widowControl w:val="0"/>
              <w:jc w:val="center"/>
              <w:rPr>
                <w:rFonts w:eastAsia="Arial"/>
                <w:sz w:val="28"/>
                <w:szCs w:val="28"/>
              </w:rPr>
            </w:pPr>
            <w:r w:rsidRPr="00C7521F">
              <w:rPr>
                <w:rFonts w:eastAsia="Arial"/>
                <w:sz w:val="28"/>
                <w:szCs w:val="28"/>
              </w:rPr>
              <w:t>510</w:t>
            </w:r>
          </w:p>
        </w:tc>
        <w:tc>
          <w:tcPr>
            <w:tcW w:w="644" w:type="dxa"/>
            <w:tcBorders>
              <w:top w:val="single" w:sz="4" w:space="0" w:color="auto"/>
              <w:left w:val="single" w:sz="4" w:space="0" w:color="auto"/>
              <w:bottom w:val="single" w:sz="4" w:space="0" w:color="auto"/>
              <w:right w:val="single" w:sz="4" w:space="0" w:color="auto"/>
            </w:tcBorders>
            <w:shd w:val="clear" w:color="auto" w:fill="FFFFFF"/>
            <w:tcMar>
              <w:left w:w="10" w:type="dxa"/>
              <w:right w:w="10" w:type="dxa"/>
            </w:tcMar>
            <w:vAlign w:val="center"/>
          </w:tcPr>
          <w:p w:rsidR="002D493F" w:rsidRPr="00C7521F" w:rsidRDefault="002D493F" w:rsidP="002D493F">
            <w:pPr>
              <w:widowControl w:val="0"/>
              <w:jc w:val="center"/>
              <w:rPr>
                <w:rFonts w:eastAsia="Arial"/>
                <w:color w:val="000000"/>
                <w:sz w:val="28"/>
                <w:szCs w:val="28"/>
              </w:rPr>
            </w:pPr>
            <w:r w:rsidRPr="00C7521F">
              <w:rPr>
                <w:rFonts w:eastAsia="Arial"/>
                <w:color w:val="000000"/>
                <w:sz w:val="28"/>
                <w:szCs w:val="28"/>
              </w:rPr>
              <w:t>0113</w:t>
            </w:r>
          </w:p>
        </w:tc>
        <w:tc>
          <w:tcPr>
            <w:tcW w:w="921" w:type="dxa"/>
            <w:gridSpan w:val="2"/>
            <w:tcBorders>
              <w:top w:val="single" w:sz="4" w:space="0" w:color="auto"/>
              <w:left w:val="single" w:sz="4" w:space="0" w:color="auto"/>
              <w:bottom w:val="single" w:sz="4" w:space="0" w:color="auto"/>
              <w:right w:val="single" w:sz="4" w:space="0" w:color="auto"/>
            </w:tcBorders>
            <w:shd w:val="clear" w:color="auto" w:fill="FFFFFF"/>
            <w:tcMar>
              <w:left w:w="10" w:type="dxa"/>
              <w:right w:w="10" w:type="dxa"/>
            </w:tcMar>
            <w:vAlign w:val="center"/>
          </w:tcPr>
          <w:p w:rsidR="002D493F" w:rsidRPr="00C7521F" w:rsidRDefault="002D493F" w:rsidP="002D493F">
            <w:pPr>
              <w:widowControl w:val="0"/>
              <w:jc w:val="center"/>
              <w:rPr>
                <w:rFonts w:eastAsia="Arial"/>
                <w:color w:val="000000"/>
                <w:sz w:val="28"/>
                <w:szCs w:val="28"/>
              </w:rPr>
            </w:pPr>
            <w:r w:rsidRPr="00C7521F">
              <w:rPr>
                <w:rFonts w:eastAsia="Arial"/>
                <w:color w:val="000000"/>
                <w:sz w:val="28"/>
                <w:szCs w:val="28"/>
              </w:rPr>
              <w:t>04001 00410</w:t>
            </w:r>
          </w:p>
        </w:tc>
        <w:tc>
          <w:tcPr>
            <w:tcW w:w="656" w:type="dxa"/>
            <w:tcBorders>
              <w:top w:val="single" w:sz="4" w:space="0" w:color="auto"/>
              <w:left w:val="single" w:sz="4" w:space="0" w:color="auto"/>
              <w:bottom w:val="single" w:sz="4" w:space="0" w:color="auto"/>
              <w:right w:val="single" w:sz="4" w:space="0" w:color="auto"/>
            </w:tcBorders>
            <w:shd w:val="clear" w:color="auto" w:fill="FFFFFF"/>
            <w:tcMar>
              <w:left w:w="10" w:type="dxa"/>
              <w:right w:w="10" w:type="dxa"/>
            </w:tcMar>
            <w:vAlign w:val="center"/>
          </w:tcPr>
          <w:p w:rsidR="002D493F" w:rsidRPr="00C7521F" w:rsidRDefault="002D493F" w:rsidP="002D493F">
            <w:pPr>
              <w:widowControl w:val="0"/>
              <w:jc w:val="center"/>
              <w:rPr>
                <w:rFonts w:eastAsia="Arial"/>
                <w:color w:val="000000"/>
                <w:sz w:val="28"/>
                <w:szCs w:val="28"/>
              </w:rPr>
            </w:pPr>
            <w:r w:rsidRPr="00C7521F">
              <w:rPr>
                <w:rFonts w:eastAsia="Arial"/>
                <w:color w:val="000000"/>
                <w:sz w:val="28"/>
                <w:szCs w:val="28"/>
              </w:rPr>
              <w:t>200</w:t>
            </w:r>
          </w:p>
        </w:tc>
        <w:tc>
          <w:tcPr>
            <w:tcW w:w="988" w:type="dxa"/>
            <w:tcBorders>
              <w:top w:val="single" w:sz="4" w:space="0" w:color="auto"/>
              <w:left w:val="single" w:sz="4" w:space="0" w:color="auto"/>
              <w:bottom w:val="single" w:sz="4" w:space="0" w:color="auto"/>
              <w:right w:val="single" w:sz="4" w:space="0" w:color="auto"/>
            </w:tcBorders>
            <w:shd w:val="clear" w:color="auto" w:fill="FFFFFF"/>
            <w:tcMar>
              <w:left w:w="10" w:type="dxa"/>
              <w:right w:w="10" w:type="dxa"/>
            </w:tcMar>
            <w:vAlign w:val="center"/>
          </w:tcPr>
          <w:p w:rsidR="002D493F" w:rsidRPr="00C7521F" w:rsidRDefault="002D493F" w:rsidP="002D493F">
            <w:pPr>
              <w:widowControl w:val="0"/>
              <w:jc w:val="center"/>
              <w:rPr>
                <w:rFonts w:eastAsia="Arial"/>
                <w:color w:val="000000"/>
                <w:sz w:val="28"/>
                <w:szCs w:val="28"/>
              </w:rPr>
            </w:pPr>
            <w:r w:rsidRPr="00C7521F">
              <w:rPr>
                <w:rFonts w:eastAsia="Arial"/>
                <w:color w:val="000000"/>
                <w:sz w:val="28"/>
                <w:szCs w:val="28"/>
              </w:rPr>
              <w:t>29,6</w:t>
            </w:r>
          </w:p>
        </w:tc>
        <w:tc>
          <w:tcPr>
            <w:tcW w:w="964" w:type="dxa"/>
            <w:tcBorders>
              <w:top w:val="single" w:sz="4" w:space="0" w:color="auto"/>
              <w:left w:val="single" w:sz="4" w:space="0" w:color="auto"/>
              <w:bottom w:val="single" w:sz="4" w:space="0" w:color="auto"/>
              <w:right w:val="single" w:sz="4" w:space="0" w:color="auto"/>
            </w:tcBorders>
            <w:shd w:val="clear" w:color="auto" w:fill="FFFFFF"/>
            <w:tcMar>
              <w:left w:w="10" w:type="dxa"/>
              <w:right w:w="10" w:type="dxa"/>
            </w:tcMar>
            <w:vAlign w:val="center"/>
          </w:tcPr>
          <w:p w:rsidR="002D493F" w:rsidRPr="00C7521F" w:rsidRDefault="002D493F" w:rsidP="002D493F">
            <w:pPr>
              <w:widowControl w:val="0"/>
              <w:jc w:val="center"/>
              <w:rPr>
                <w:rFonts w:eastAsia="Arial"/>
                <w:color w:val="000000"/>
                <w:sz w:val="28"/>
                <w:szCs w:val="28"/>
              </w:rPr>
            </w:pPr>
            <w:r>
              <w:rPr>
                <w:rFonts w:eastAsia="Arial"/>
                <w:color w:val="000000"/>
                <w:sz w:val="28"/>
                <w:szCs w:val="28"/>
              </w:rPr>
              <w:t>5</w:t>
            </w:r>
            <w:r w:rsidRPr="00C7521F">
              <w:rPr>
                <w:rFonts w:eastAsia="Arial"/>
                <w:color w:val="000000"/>
                <w:sz w:val="28"/>
                <w:szCs w:val="28"/>
              </w:rPr>
              <w:t>0,0</w:t>
            </w:r>
          </w:p>
        </w:tc>
        <w:tc>
          <w:tcPr>
            <w:tcW w:w="1005" w:type="dxa"/>
            <w:tcBorders>
              <w:top w:val="single" w:sz="4" w:space="0" w:color="auto"/>
              <w:left w:val="single" w:sz="4" w:space="0" w:color="auto"/>
              <w:bottom w:val="single" w:sz="4" w:space="0" w:color="auto"/>
              <w:right w:val="single" w:sz="4" w:space="0" w:color="auto"/>
            </w:tcBorders>
            <w:shd w:val="clear" w:color="auto" w:fill="FFFFFF"/>
            <w:tcMar>
              <w:left w:w="10" w:type="dxa"/>
              <w:right w:w="10" w:type="dxa"/>
            </w:tcMar>
            <w:vAlign w:val="center"/>
          </w:tcPr>
          <w:p w:rsidR="002D493F" w:rsidRPr="00C7521F" w:rsidRDefault="002D493F" w:rsidP="002D493F">
            <w:pPr>
              <w:widowControl w:val="0"/>
              <w:jc w:val="center"/>
              <w:rPr>
                <w:rFonts w:eastAsia="Arial"/>
                <w:color w:val="000000"/>
                <w:sz w:val="28"/>
                <w:szCs w:val="28"/>
              </w:rPr>
            </w:pPr>
            <w:r w:rsidRPr="00C7521F">
              <w:rPr>
                <w:rFonts w:eastAsia="Arial"/>
                <w:color w:val="000000"/>
                <w:sz w:val="28"/>
                <w:szCs w:val="28"/>
              </w:rPr>
              <w:t>10,0</w:t>
            </w:r>
          </w:p>
        </w:tc>
        <w:tc>
          <w:tcPr>
            <w:tcW w:w="1008" w:type="dxa"/>
            <w:tcBorders>
              <w:top w:val="single" w:sz="4" w:space="0" w:color="auto"/>
              <w:left w:val="single" w:sz="4" w:space="0" w:color="auto"/>
              <w:bottom w:val="single" w:sz="4" w:space="0" w:color="auto"/>
              <w:right w:val="single" w:sz="4" w:space="0" w:color="auto"/>
            </w:tcBorders>
            <w:shd w:val="clear" w:color="auto" w:fill="FFFFFF"/>
            <w:vAlign w:val="center"/>
          </w:tcPr>
          <w:p w:rsidR="002D493F" w:rsidRPr="00C7521F" w:rsidRDefault="002D493F" w:rsidP="002D493F">
            <w:pPr>
              <w:widowControl w:val="0"/>
              <w:jc w:val="center"/>
              <w:rPr>
                <w:rFonts w:eastAsia="Arial"/>
                <w:color w:val="000000"/>
                <w:sz w:val="28"/>
                <w:szCs w:val="28"/>
              </w:rPr>
            </w:pPr>
            <w:r w:rsidRPr="00C7521F">
              <w:rPr>
                <w:rFonts w:eastAsia="Arial"/>
                <w:color w:val="000000"/>
                <w:sz w:val="28"/>
                <w:szCs w:val="28"/>
              </w:rPr>
              <w:t>10,0</w:t>
            </w:r>
          </w:p>
        </w:tc>
      </w:tr>
      <w:tr w:rsidR="002D493F" w:rsidRPr="00C7521F" w:rsidTr="00752D1A">
        <w:trPr>
          <w:trHeight w:val="20"/>
        </w:trPr>
        <w:tc>
          <w:tcPr>
            <w:tcW w:w="5680" w:type="dxa"/>
            <w:tcBorders>
              <w:top w:val="single" w:sz="4" w:space="0" w:color="auto"/>
              <w:left w:val="single" w:sz="4" w:space="0" w:color="auto"/>
              <w:bottom w:val="single" w:sz="4" w:space="0" w:color="auto"/>
              <w:right w:val="single" w:sz="4" w:space="0" w:color="auto"/>
            </w:tcBorders>
            <w:shd w:val="clear" w:color="auto" w:fill="FFFFFF"/>
            <w:tcMar>
              <w:left w:w="10" w:type="dxa"/>
              <w:right w:w="10" w:type="dxa"/>
            </w:tcMar>
            <w:vAlign w:val="center"/>
          </w:tcPr>
          <w:p w:rsidR="002D493F" w:rsidRPr="00C7521F" w:rsidRDefault="00C56322" w:rsidP="002D493F">
            <w:pPr>
              <w:widowControl w:val="0"/>
              <w:rPr>
                <w:rFonts w:eastAsia="Arial"/>
                <w:sz w:val="28"/>
                <w:szCs w:val="28"/>
              </w:rPr>
            </w:pPr>
            <w:r w:rsidRPr="00C7521F">
              <w:rPr>
                <w:rFonts w:eastAsia="Arial"/>
                <w:color w:val="000000"/>
                <w:sz w:val="28"/>
                <w:szCs w:val="28"/>
              </w:rPr>
              <w:t>Мероприятие</w:t>
            </w:r>
            <w:r w:rsidRPr="00C7521F">
              <w:rPr>
                <w:rFonts w:eastAsia="Arial"/>
                <w:sz w:val="28"/>
                <w:szCs w:val="28"/>
              </w:rPr>
              <w:t xml:space="preserve"> </w:t>
            </w:r>
            <w:r>
              <w:rPr>
                <w:rFonts w:eastAsia="Arial"/>
                <w:sz w:val="28"/>
                <w:szCs w:val="28"/>
              </w:rPr>
              <w:t xml:space="preserve">2                                             </w:t>
            </w:r>
            <w:r w:rsidR="002D493F" w:rsidRPr="00C7521F">
              <w:rPr>
                <w:rFonts w:eastAsia="Arial"/>
                <w:sz w:val="28"/>
                <w:szCs w:val="28"/>
              </w:rPr>
              <w:t xml:space="preserve">Межевание земельных участков, находящихся в собственности Чердынского городского поселения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FFFFFF"/>
            <w:tcMar>
              <w:left w:w="10" w:type="dxa"/>
              <w:right w:w="10" w:type="dxa"/>
            </w:tcMar>
            <w:vAlign w:val="center"/>
          </w:tcPr>
          <w:p w:rsidR="002D493F" w:rsidRPr="00C7521F" w:rsidRDefault="002D493F" w:rsidP="002D493F">
            <w:pPr>
              <w:widowControl w:val="0"/>
              <w:jc w:val="center"/>
              <w:rPr>
                <w:rFonts w:eastAsia="Arial"/>
                <w:sz w:val="28"/>
                <w:szCs w:val="28"/>
              </w:rPr>
            </w:pPr>
            <w:r w:rsidRPr="00C7521F">
              <w:rPr>
                <w:rFonts w:eastAsia="Arial"/>
                <w:color w:val="000000"/>
                <w:sz w:val="28"/>
                <w:szCs w:val="28"/>
              </w:rPr>
              <w:t>Администрация Чердынского городского поселения</w:t>
            </w:r>
          </w:p>
        </w:tc>
        <w:tc>
          <w:tcPr>
            <w:tcW w:w="723" w:type="dxa"/>
            <w:tcBorders>
              <w:top w:val="single" w:sz="4" w:space="0" w:color="auto"/>
              <w:left w:val="single" w:sz="4" w:space="0" w:color="auto"/>
              <w:bottom w:val="single" w:sz="4" w:space="0" w:color="auto"/>
              <w:right w:val="single" w:sz="4" w:space="0" w:color="auto"/>
            </w:tcBorders>
            <w:shd w:val="clear" w:color="auto" w:fill="FFFFFF"/>
            <w:tcMar>
              <w:left w:w="10" w:type="dxa"/>
              <w:right w:w="10" w:type="dxa"/>
            </w:tcMar>
            <w:vAlign w:val="center"/>
          </w:tcPr>
          <w:p w:rsidR="002D493F" w:rsidRPr="00C7521F" w:rsidRDefault="002D493F" w:rsidP="002D493F">
            <w:pPr>
              <w:widowControl w:val="0"/>
              <w:jc w:val="center"/>
              <w:rPr>
                <w:rFonts w:eastAsia="Arial"/>
                <w:sz w:val="28"/>
                <w:szCs w:val="28"/>
              </w:rPr>
            </w:pPr>
            <w:r w:rsidRPr="00C7521F">
              <w:rPr>
                <w:rFonts w:eastAsia="Arial"/>
                <w:sz w:val="28"/>
                <w:szCs w:val="28"/>
              </w:rPr>
              <w:t>510</w:t>
            </w:r>
          </w:p>
        </w:tc>
        <w:tc>
          <w:tcPr>
            <w:tcW w:w="644" w:type="dxa"/>
            <w:tcBorders>
              <w:top w:val="single" w:sz="4" w:space="0" w:color="auto"/>
              <w:left w:val="single" w:sz="4" w:space="0" w:color="auto"/>
              <w:bottom w:val="single" w:sz="4" w:space="0" w:color="auto"/>
              <w:right w:val="single" w:sz="4" w:space="0" w:color="auto"/>
            </w:tcBorders>
            <w:shd w:val="clear" w:color="auto" w:fill="FFFFFF"/>
            <w:tcMar>
              <w:left w:w="10" w:type="dxa"/>
              <w:right w:w="10" w:type="dxa"/>
            </w:tcMar>
            <w:vAlign w:val="center"/>
          </w:tcPr>
          <w:p w:rsidR="002D493F" w:rsidRPr="00C7521F" w:rsidRDefault="002D493F" w:rsidP="002D493F">
            <w:pPr>
              <w:widowControl w:val="0"/>
              <w:jc w:val="center"/>
              <w:rPr>
                <w:rFonts w:eastAsia="Arial"/>
                <w:color w:val="000000"/>
                <w:sz w:val="28"/>
                <w:szCs w:val="28"/>
              </w:rPr>
            </w:pPr>
            <w:r w:rsidRPr="00C7521F">
              <w:rPr>
                <w:rFonts w:eastAsia="Arial"/>
                <w:color w:val="000000"/>
                <w:sz w:val="28"/>
                <w:szCs w:val="28"/>
              </w:rPr>
              <w:t>0113</w:t>
            </w:r>
          </w:p>
        </w:tc>
        <w:tc>
          <w:tcPr>
            <w:tcW w:w="921" w:type="dxa"/>
            <w:gridSpan w:val="2"/>
            <w:tcBorders>
              <w:top w:val="single" w:sz="4" w:space="0" w:color="auto"/>
              <w:left w:val="single" w:sz="4" w:space="0" w:color="auto"/>
              <w:bottom w:val="single" w:sz="4" w:space="0" w:color="auto"/>
              <w:right w:val="single" w:sz="4" w:space="0" w:color="auto"/>
            </w:tcBorders>
            <w:shd w:val="clear" w:color="auto" w:fill="FFFFFF"/>
            <w:tcMar>
              <w:left w:w="10" w:type="dxa"/>
              <w:right w:w="10" w:type="dxa"/>
            </w:tcMar>
            <w:vAlign w:val="center"/>
          </w:tcPr>
          <w:p w:rsidR="002D493F" w:rsidRPr="00C7521F" w:rsidRDefault="002D493F" w:rsidP="002D493F">
            <w:pPr>
              <w:widowControl w:val="0"/>
              <w:jc w:val="center"/>
              <w:rPr>
                <w:rFonts w:eastAsia="Arial"/>
                <w:color w:val="000000"/>
                <w:sz w:val="28"/>
                <w:szCs w:val="28"/>
              </w:rPr>
            </w:pPr>
            <w:r w:rsidRPr="00C7521F">
              <w:rPr>
                <w:rFonts w:eastAsia="Arial"/>
                <w:color w:val="000000"/>
                <w:sz w:val="28"/>
                <w:szCs w:val="28"/>
              </w:rPr>
              <w:t>04001 00420</w:t>
            </w:r>
          </w:p>
        </w:tc>
        <w:tc>
          <w:tcPr>
            <w:tcW w:w="656" w:type="dxa"/>
            <w:tcBorders>
              <w:top w:val="single" w:sz="4" w:space="0" w:color="auto"/>
              <w:left w:val="single" w:sz="4" w:space="0" w:color="auto"/>
              <w:bottom w:val="single" w:sz="4" w:space="0" w:color="auto"/>
              <w:right w:val="single" w:sz="4" w:space="0" w:color="auto"/>
            </w:tcBorders>
            <w:shd w:val="clear" w:color="auto" w:fill="FFFFFF"/>
            <w:tcMar>
              <w:left w:w="10" w:type="dxa"/>
              <w:right w:w="10" w:type="dxa"/>
            </w:tcMar>
            <w:vAlign w:val="center"/>
          </w:tcPr>
          <w:p w:rsidR="002D493F" w:rsidRPr="00C7521F" w:rsidRDefault="002D493F" w:rsidP="002D493F">
            <w:pPr>
              <w:widowControl w:val="0"/>
              <w:jc w:val="center"/>
              <w:rPr>
                <w:rFonts w:eastAsia="Arial"/>
                <w:color w:val="000000"/>
                <w:sz w:val="28"/>
                <w:szCs w:val="28"/>
              </w:rPr>
            </w:pPr>
            <w:r w:rsidRPr="00C7521F">
              <w:rPr>
                <w:rFonts w:eastAsia="Arial"/>
                <w:color w:val="000000"/>
                <w:sz w:val="28"/>
                <w:szCs w:val="28"/>
              </w:rPr>
              <w:t>200</w:t>
            </w:r>
          </w:p>
        </w:tc>
        <w:tc>
          <w:tcPr>
            <w:tcW w:w="988" w:type="dxa"/>
            <w:tcBorders>
              <w:top w:val="single" w:sz="4" w:space="0" w:color="auto"/>
              <w:left w:val="single" w:sz="4" w:space="0" w:color="auto"/>
              <w:bottom w:val="single" w:sz="4" w:space="0" w:color="auto"/>
              <w:right w:val="single" w:sz="4" w:space="0" w:color="auto"/>
            </w:tcBorders>
            <w:shd w:val="clear" w:color="auto" w:fill="FFFFFF"/>
            <w:tcMar>
              <w:left w:w="10" w:type="dxa"/>
              <w:right w:w="10" w:type="dxa"/>
            </w:tcMar>
            <w:vAlign w:val="center"/>
          </w:tcPr>
          <w:p w:rsidR="002D493F" w:rsidRPr="00C7521F" w:rsidRDefault="002D493F" w:rsidP="002D493F">
            <w:pPr>
              <w:widowControl w:val="0"/>
              <w:jc w:val="center"/>
              <w:rPr>
                <w:rFonts w:eastAsia="Arial"/>
                <w:color w:val="000000"/>
                <w:sz w:val="28"/>
                <w:szCs w:val="28"/>
              </w:rPr>
            </w:pPr>
            <w:r w:rsidRPr="00C7521F">
              <w:rPr>
                <w:rFonts w:eastAsia="Arial"/>
                <w:color w:val="000000"/>
                <w:sz w:val="28"/>
                <w:szCs w:val="28"/>
              </w:rPr>
              <w:t>35,0</w:t>
            </w:r>
          </w:p>
        </w:tc>
        <w:tc>
          <w:tcPr>
            <w:tcW w:w="964" w:type="dxa"/>
            <w:tcBorders>
              <w:top w:val="single" w:sz="4" w:space="0" w:color="auto"/>
              <w:left w:val="single" w:sz="4" w:space="0" w:color="auto"/>
              <w:bottom w:val="single" w:sz="4" w:space="0" w:color="auto"/>
              <w:right w:val="single" w:sz="4" w:space="0" w:color="auto"/>
            </w:tcBorders>
            <w:shd w:val="clear" w:color="auto" w:fill="FFFFFF"/>
            <w:tcMar>
              <w:left w:w="10" w:type="dxa"/>
              <w:right w:w="10" w:type="dxa"/>
            </w:tcMar>
            <w:vAlign w:val="center"/>
          </w:tcPr>
          <w:p w:rsidR="002D493F" w:rsidRPr="00C7521F" w:rsidRDefault="002D493F" w:rsidP="002D493F">
            <w:pPr>
              <w:widowControl w:val="0"/>
              <w:jc w:val="center"/>
              <w:rPr>
                <w:rFonts w:eastAsia="Arial"/>
                <w:color w:val="000000"/>
                <w:sz w:val="28"/>
                <w:szCs w:val="28"/>
              </w:rPr>
            </w:pPr>
            <w:r>
              <w:rPr>
                <w:rFonts w:eastAsia="Arial"/>
                <w:color w:val="000000"/>
                <w:sz w:val="28"/>
                <w:szCs w:val="28"/>
              </w:rPr>
              <w:t>48</w:t>
            </w:r>
            <w:r w:rsidRPr="00C7521F">
              <w:rPr>
                <w:rFonts w:eastAsia="Arial"/>
                <w:color w:val="000000"/>
                <w:sz w:val="28"/>
                <w:szCs w:val="28"/>
              </w:rPr>
              <w:t>,0</w:t>
            </w:r>
          </w:p>
        </w:tc>
        <w:tc>
          <w:tcPr>
            <w:tcW w:w="1005" w:type="dxa"/>
            <w:tcBorders>
              <w:top w:val="single" w:sz="4" w:space="0" w:color="auto"/>
              <w:left w:val="single" w:sz="4" w:space="0" w:color="auto"/>
              <w:bottom w:val="single" w:sz="4" w:space="0" w:color="auto"/>
              <w:right w:val="single" w:sz="4" w:space="0" w:color="auto"/>
            </w:tcBorders>
            <w:shd w:val="clear" w:color="auto" w:fill="FFFFFF"/>
            <w:tcMar>
              <w:left w:w="10" w:type="dxa"/>
              <w:right w:w="10" w:type="dxa"/>
            </w:tcMar>
            <w:vAlign w:val="center"/>
          </w:tcPr>
          <w:p w:rsidR="002D493F" w:rsidRPr="00C7521F" w:rsidRDefault="002D493F" w:rsidP="002D493F">
            <w:pPr>
              <w:widowControl w:val="0"/>
              <w:jc w:val="center"/>
              <w:rPr>
                <w:rFonts w:eastAsia="Arial"/>
                <w:color w:val="000000"/>
                <w:sz w:val="28"/>
                <w:szCs w:val="28"/>
              </w:rPr>
            </w:pPr>
            <w:r w:rsidRPr="00C7521F">
              <w:rPr>
                <w:rFonts w:eastAsia="Arial"/>
                <w:color w:val="000000"/>
                <w:sz w:val="28"/>
                <w:szCs w:val="28"/>
              </w:rPr>
              <w:t>10,0</w:t>
            </w:r>
          </w:p>
        </w:tc>
        <w:tc>
          <w:tcPr>
            <w:tcW w:w="1008" w:type="dxa"/>
            <w:tcBorders>
              <w:top w:val="single" w:sz="4" w:space="0" w:color="auto"/>
              <w:left w:val="single" w:sz="4" w:space="0" w:color="auto"/>
              <w:bottom w:val="single" w:sz="4" w:space="0" w:color="auto"/>
              <w:right w:val="single" w:sz="4" w:space="0" w:color="auto"/>
            </w:tcBorders>
            <w:shd w:val="clear" w:color="auto" w:fill="FFFFFF"/>
            <w:vAlign w:val="center"/>
          </w:tcPr>
          <w:p w:rsidR="002D493F" w:rsidRPr="00C7521F" w:rsidRDefault="002D493F" w:rsidP="002D493F">
            <w:pPr>
              <w:widowControl w:val="0"/>
              <w:jc w:val="center"/>
              <w:rPr>
                <w:rFonts w:eastAsia="Arial"/>
                <w:color w:val="000000"/>
                <w:sz w:val="28"/>
                <w:szCs w:val="28"/>
              </w:rPr>
            </w:pPr>
            <w:r w:rsidRPr="00C7521F">
              <w:rPr>
                <w:rFonts w:eastAsia="Arial"/>
                <w:color w:val="000000"/>
                <w:sz w:val="28"/>
                <w:szCs w:val="28"/>
              </w:rPr>
              <w:t>10,0</w:t>
            </w:r>
          </w:p>
        </w:tc>
      </w:tr>
      <w:tr w:rsidR="002D493F" w:rsidRPr="00C7521F" w:rsidTr="00752D1A">
        <w:trPr>
          <w:trHeight w:val="20"/>
        </w:trPr>
        <w:tc>
          <w:tcPr>
            <w:tcW w:w="5680" w:type="dxa"/>
            <w:tcBorders>
              <w:top w:val="single" w:sz="4" w:space="0" w:color="auto"/>
              <w:left w:val="single" w:sz="4" w:space="0" w:color="auto"/>
              <w:bottom w:val="single" w:sz="4" w:space="0" w:color="auto"/>
              <w:right w:val="single" w:sz="4" w:space="0" w:color="auto"/>
            </w:tcBorders>
            <w:shd w:val="clear" w:color="auto" w:fill="FFFFFF"/>
            <w:tcMar>
              <w:left w:w="10" w:type="dxa"/>
              <w:right w:w="10" w:type="dxa"/>
            </w:tcMar>
            <w:vAlign w:val="center"/>
          </w:tcPr>
          <w:p w:rsidR="00C56322" w:rsidRDefault="00C56322" w:rsidP="002D493F">
            <w:pPr>
              <w:widowControl w:val="0"/>
              <w:rPr>
                <w:rFonts w:eastAsia="Arial"/>
                <w:sz w:val="28"/>
                <w:szCs w:val="28"/>
              </w:rPr>
            </w:pPr>
            <w:r w:rsidRPr="00C7521F">
              <w:rPr>
                <w:rFonts w:eastAsia="Arial"/>
                <w:color w:val="000000"/>
                <w:sz w:val="28"/>
                <w:szCs w:val="28"/>
              </w:rPr>
              <w:t>Мероприятие</w:t>
            </w:r>
            <w:r w:rsidRPr="00C7521F">
              <w:rPr>
                <w:rFonts w:eastAsia="Arial"/>
                <w:sz w:val="28"/>
                <w:szCs w:val="28"/>
              </w:rPr>
              <w:t xml:space="preserve"> </w:t>
            </w:r>
            <w:r>
              <w:rPr>
                <w:rFonts w:eastAsia="Arial"/>
                <w:sz w:val="28"/>
                <w:szCs w:val="28"/>
              </w:rPr>
              <w:t>3</w:t>
            </w:r>
          </w:p>
          <w:p w:rsidR="002D493F" w:rsidRPr="00C7521F" w:rsidRDefault="002D493F" w:rsidP="002D493F">
            <w:pPr>
              <w:widowControl w:val="0"/>
              <w:rPr>
                <w:rFonts w:eastAsia="Arial"/>
                <w:sz w:val="28"/>
                <w:szCs w:val="28"/>
              </w:rPr>
            </w:pPr>
            <w:r w:rsidRPr="00C7521F">
              <w:rPr>
                <w:rFonts w:eastAsia="Arial"/>
                <w:sz w:val="28"/>
                <w:szCs w:val="28"/>
              </w:rPr>
              <w:t xml:space="preserve">Публикация объявлений в средствах массовой информации о торгах, передаче муниципального имущества в собственность, аренду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FFFFFF"/>
            <w:tcMar>
              <w:left w:w="10" w:type="dxa"/>
              <w:right w:w="10" w:type="dxa"/>
            </w:tcMar>
            <w:vAlign w:val="center"/>
          </w:tcPr>
          <w:p w:rsidR="002D493F" w:rsidRPr="00C7521F" w:rsidRDefault="002D493F" w:rsidP="002D493F">
            <w:pPr>
              <w:widowControl w:val="0"/>
              <w:jc w:val="center"/>
              <w:rPr>
                <w:rFonts w:eastAsia="Arial"/>
                <w:sz w:val="28"/>
                <w:szCs w:val="28"/>
              </w:rPr>
            </w:pPr>
            <w:r w:rsidRPr="00C7521F">
              <w:rPr>
                <w:rFonts w:eastAsia="Arial"/>
                <w:color w:val="000000"/>
                <w:sz w:val="28"/>
                <w:szCs w:val="28"/>
              </w:rPr>
              <w:t>Администрация Чердынского городского поселения</w:t>
            </w:r>
          </w:p>
        </w:tc>
        <w:tc>
          <w:tcPr>
            <w:tcW w:w="723" w:type="dxa"/>
            <w:tcBorders>
              <w:top w:val="single" w:sz="4" w:space="0" w:color="auto"/>
              <w:left w:val="single" w:sz="4" w:space="0" w:color="auto"/>
              <w:bottom w:val="single" w:sz="4" w:space="0" w:color="auto"/>
              <w:right w:val="single" w:sz="4" w:space="0" w:color="auto"/>
            </w:tcBorders>
            <w:shd w:val="clear" w:color="auto" w:fill="FFFFFF"/>
            <w:tcMar>
              <w:left w:w="10" w:type="dxa"/>
              <w:right w:w="10" w:type="dxa"/>
            </w:tcMar>
            <w:vAlign w:val="center"/>
          </w:tcPr>
          <w:p w:rsidR="002D493F" w:rsidRPr="00C7521F" w:rsidRDefault="002D493F" w:rsidP="002D493F">
            <w:pPr>
              <w:widowControl w:val="0"/>
              <w:jc w:val="center"/>
              <w:rPr>
                <w:rFonts w:eastAsia="Arial"/>
                <w:sz w:val="28"/>
                <w:szCs w:val="28"/>
              </w:rPr>
            </w:pPr>
            <w:r w:rsidRPr="00C7521F">
              <w:rPr>
                <w:rFonts w:eastAsia="Arial"/>
                <w:sz w:val="28"/>
                <w:szCs w:val="28"/>
              </w:rPr>
              <w:t>510</w:t>
            </w:r>
          </w:p>
        </w:tc>
        <w:tc>
          <w:tcPr>
            <w:tcW w:w="665" w:type="dxa"/>
            <w:gridSpan w:val="2"/>
            <w:tcBorders>
              <w:top w:val="single" w:sz="4" w:space="0" w:color="auto"/>
              <w:left w:val="single" w:sz="4" w:space="0" w:color="auto"/>
              <w:bottom w:val="single" w:sz="4" w:space="0" w:color="auto"/>
              <w:right w:val="single" w:sz="4" w:space="0" w:color="auto"/>
            </w:tcBorders>
            <w:shd w:val="clear" w:color="auto" w:fill="FFFFFF"/>
            <w:tcMar>
              <w:left w:w="10" w:type="dxa"/>
              <w:right w:w="10" w:type="dxa"/>
            </w:tcMar>
            <w:vAlign w:val="center"/>
          </w:tcPr>
          <w:p w:rsidR="002D493F" w:rsidRPr="00C7521F" w:rsidRDefault="002D493F" w:rsidP="002D493F">
            <w:pPr>
              <w:widowControl w:val="0"/>
              <w:jc w:val="center"/>
              <w:rPr>
                <w:rFonts w:eastAsia="Arial"/>
                <w:color w:val="000000"/>
                <w:sz w:val="28"/>
                <w:szCs w:val="28"/>
              </w:rPr>
            </w:pPr>
            <w:r w:rsidRPr="00C7521F">
              <w:rPr>
                <w:rFonts w:eastAsia="Arial"/>
                <w:color w:val="000000"/>
                <w:sz w:val="28"/>
                <w:szCs w:val="28"/>
              </w:rPr>
              <w:t>0113</w:t>
            </w:r>
          </w:p>
        </w:tc>
        <w:tc>
          <w:tcPr>
            <w:tcW w:w="900" w:type="dxa"/>
            <w:tcBorders>
              <w:top w:val="single" w:sz="4" w:space="0" w:color="auto"/>
              <w:left w:val="single" w:sz="4" w:space="0" w:color="auto"/>
              <w:bottom w:val="single" w:sz="4" w:space="0" w:color="auto"/>
              <w:right w:val="single" w:sz="4" w:space="0" w:color="auto"/>
            </w:tcBorders>
            <w:shd w:val="clear" w:color="auto" w:fill="FFFFFF"/>
            <w:tcMar>
              <w:left w:w="10" w:type="dxa"/>
              <w:right w:w="10" w:type="dxa"/>
            </w:tcMar>
            <w:vAlign w:val="center"/>
          </w:tcPr>
          <w:p w:rsidR="002D493F" w:rsidRPr="00C7521F" w:rsidRDefault="002D493F" w:rsidP="002D493F">
            <w:pPr>
              <w:widowControl w:val="0"/>
              <w:jc w:val="center"/>
              <w:rPr>
                <w:rFonts w:eastAsia="Arial"/>
                <w:color w:val="000000"/>
                <w:sz w:val="28"/>
                <w:szCs w:val="28"/>
              </w:rPr>
            </w:pPr>
            <w:r w:rsidRPr="00C7521F">
              <w:rPr>
                <w:rFonts w:eastAsia="Arial"/>
                <w:color w:val="000000"/>
                <w:sz w:val="28"/>
                <w:szCs w:val="28"/>
              </w:rPr>
              <w:t>04001 00430</w:t>
            </w:r>
          </w:p>
        </w:tc>
        <w:tc>
          <w:tcPr>
            <w:tcW w:w="656" w:type="dxa"/>
            <w:tcBorders>
              <w:top w:val="single" w:sz="4" w:space="0" w:color="auto"/>
              <w:left w:val="single" w:sz="4" w:space="0" w:color="auto"/>
              <w:bottom w:val="single" w:sz="4" w:space="0" w:color="auto"/>
              <w:right w:val="single" w:sz="4" w:space="0" w:color="auto"/>
            </w:tcBorders>
            <w:shd w:val="clear" w:color="auto" w:fill="FFFFFF"/>
            <w:tcMar>
              <w:left w:w="10" w:type="dxa"/>
              <w:right w:w="10" w:type="dxa"/>
            </w:tcMar>
            <w:vAlign w:val="center"/>
          </w:tcPr>
          <w:p w:rsidR="002D493F" w:rsidRPr="00C7521F" w:rsidRDefault="002D493F" w:rsidP="002D493F">
            <w:pPr>
              <w:widowControl w:val="0"/>
              <w:jc w:val="center"/>
              <w:rPr>
                <w:rFonts w:eastAsia="Arial"/>
                <w:color w:val="000000"/>
                <w:sz w:val="28"/>
                <w:szCs w:val="28"/>
              </w:rPr>
            </w:pPr>
            <w:r w:rsidRPr="00C7521F">
              <w:rPr>
                <w:rFonts w:eastAsia="Arial"/>
                <w:color w:val="000000"/>
                <w:sz w:val="28"/>
                <w:szCs w:val="28"/>
              </w:rPr>
              <w:t>200</w:t>
            </w:r>
          </w:p>
        </w:tc>
        <w:tc>
          <w:tcPr>
            <w:tcW w:w="988" w:type="dxa"/>
            <w:tcBorders>
              <w:top w:val="single" w:sz="4" w:space="0" w:color="auto"/>
              <w:left w:val="single" w:sz="4" w:space="0" w:color="auto"/>
              <w:bottom w:val="single" w:sz="4" w:space="0" w:color="auto"/>
              <w:right w:val="single" w:sz="4" w:space="0" w:color="auto"/>
            </w:tcBorders>
            <w:shd w:val="clear" w:color="auto" w:fill="FFFFFF"/>
            <w:tcMar>
              <w:left w:w="10" w:type="dxa"/>
              <w:right w:w="10" w:type="dxa"/>
            </w:tcMar>
            <w:vAlign w:val="center"/>
          </w:tcPr>
          <w:p w:rsidR="002D493F" w:rsidRPr="00C7521F" w:rsidRDefault="002D493F" w:rsidP="002D493F">
            <w:pPr>
              <w:widowControl w:val="0"/>
              <w:jc w:val="center"/>
              <w:rPr>
                <w:rFonts w:eastAsia="Arial"/>
                <w:color w:val="000000"/>
                <w:sz w:val="28"/>
                <w:szCs w:val="28"/>
              </w:rPr>
            </w:pPr>
            <w:r w:rsidRPr="00C7521F">
              <w:rPr>
                <w:rFonts w:eastAsia="Arial"/>
                <w:color w:val="000000"/>
                <w:sz w:val="28"/>
                <w:szCs w:val="28"/>
              </w:rPr>
              <w:t>20,0</w:t>
            </w:r>
          </w:p>
        </w:tc>
        <w:tc>
          <w:tcPr>
            <w:tcW w:w="964" w:type="dxa"/>
            <w:tcBorders>
              <w:top w:val="single" w:sz="4" w:space="0" w:color="auto"/>
              <w:left w:val="single" w:sz="4" w:space="0" w:color="auto"/>
              <w:bottom w:val="single" w:sz="4" w:space="0" w:color="auto"/>
              <w:right w:val="single" w:sz="4" w:space="0" w:color="auto"/>
            </w:tcBorders>
            <w:shd w:val="clear" w:color="auto" w:fill="FFFFFF"/>
            <w:tcMar>
              <w:left w:w="10" w:type="dxa"/>
              <w:right w:w="10" w:type="dxa"/>
            </w:tcMar>
            <w:vAlign w:val="center"/>
          </w:tcPr>
          <w:p w:rsidR="002D493F" w:rsidRPr="00C7521F" w:rsidRDefault="002D493F" w:rsidP="002D493F">
            <w:pPr>
              <w:widowControl w:val="0"/>
              <w:jc w:val="center"/>
              <w:rPr>
                <w:rFonts w:eastAsia="Arial"/>
                <w:color w:val="000000"/>
                <w:sz w:val="28"/>
                <w:szCs w:val="28"/>
              </w:rPr>
            </w:pPr>
            <w:r>
              <w:rPr>
                <w:rFonts w:eastAsia="Arial"/>
                <w:color w:val="000000"/>
                <w:sz w:val="28"/>
                <w:szCs w:val="28"/>
              </w:rPr>
              <w:t>12</w:t>
            </w:r>
            <w:r w:rsidRPr="00C7521F">
              <w:rPr>
                <w:rFonts w:eastAsia="Arial"/>
                <w:color w:val="000000"/>
                <w:sz w:val="28"/>
                <w:szCs w:val="28"/>
              </w:rPr>
              <w:t>,0</w:t>
            </w:r>
          </w:p>
        </w:tc>
        <w:tc>
          <w:tcPr>
            <w:tcW w:w="1005" w:type="dxa"/>
            <w:tcBorders>
              <w:top w:val="single" w:sz="4" w:space="0" w:color="auto"/>
              <w:left w:val="single" w:sz="4" w:space="0" w:color="auto"/>
              <w:bottom w:val="single" w:sz="4" w:space="0" w:color="auto"/>
              <w:right w:val="single" w:sz="4" w:space="0" w:color="auto"/>
            </w:tcBorders>
            <w:shd w:val="clear" w:color="auto" w:fill="FFFFFF"/>
            <w:tcMar>
              <w:left w:w="10" w:type="dxa"/>
              <w:right w:w="10" w:type="dxa"/>
            </w:tcMar>
            <w:vAlign w:val="center"/>
          </w:tcPr>
          <w:p w:rsidR="002D493F" w:rsidRPr="00C7521F" w:rsidRDefault="002D493F" w:rsidP="002D493F">
            <w:pPr>
              <w:widowControl w:val="0"/>
              <w:jc w:val="center"/>
              <w:rPr>
                <w:rFonts w:eastAsia="Arial"/>
                <w:color w:val="000000"/>
                <w:sz w:val="28"/>
                <w:szCs w:val="28"/>
              </w:rPr>
            </w:pPr>
            <w:r w:rsidRPr="00C7521F">
              <w:rPr>
                <w:rFonts w:eastAsia="Arial"/>
                <w:color w:val="000000"/>
                <w:sz w:val="28"/>
                <w:szCs w:val="28"/>
              </w:rPr>
              <w:t>5,0</w:t>
            </w:r>
          </w:p>
        </w:tc>
        <w:tc>
          <w:tcPr>
            <w:tcW w:w="1008" w:type="dxa"/>
            <w:tcBorders>
              <w:top w:val="single" w:sz="4" w:space="0" w:color="auto"/>
              <w:left w:val="single" w:sz="4" w:space="0" w:color="auto"/>
              <w:bottom w:val="single" w:sz="4" w:space="0" w:color="auto"/>
              <w:right w:val="single" w:sz="4" w:space="0" w:color="auto"/>
            </w:tcBorders>
            <w:shd w:val="clear" w:color="auto" w:fill="FFFFFF"/>
            <w:vAlign w:val="center"/>
          </w:tcPr>
          <w:p w:rsidR="002D493F" w:rsidRPr="00C7521F" w:rsidRDefault="002D493F" w:rsidP="002D493F">
            <w:pPr>
              <w:widowControl w:val="0"/>
              <w:jc w:val="center"/>
              <w:rPr>
                <w:rFonts w:eastAsia="Arial"/>
                <w:color w:val="000000"/>
                <w:sz w:val="28"/>
                <w:szCs w:val="28"/>
              </w:rPr>
            </w:pPr>
            <w:r w:rsidRPr="00C7521F">
              <w:rPr>
                <w:rFonts w:eastAsia="Arial"/>
                <w:color w:val="000000"/>
                <w:sz w:val="28"/>
                <w:szCs w:val="28"/>
              </w:rPr>
              <w:t>5,0</w:t>
            </w:r>
          </w:p>
        </w:tc>
      </w:tr>
      <w:tr w:rsidR="002D493F" w:rsidRPr="00C7521F" w:rsidTr="00752D1A">
        <w:trPr>
          <w:trHeight w:val="20"/>
        </w:trPr>
        <w:tc>
          <w:tcPr>
            <w:tcW w:w="5680" w:type="dxa"/>
            <w:tcBorders>
              <w:top w:val="single" w:sz="4" w:space="0" w:color="auto"/>
              <w:left w:val="single" w:sz="4" w:space="0" w:color="auto"/>
              <w:bottom w:val="single" w:sz="4" w:space="0" w:color="auto"/>
              <w:right w:val="single" w:sz="4" w:space="0" w:color="auto"/>
            </w:tcBorders>
            <w:shd w:val="clear" w:color="auto" w:fill="FFFFFF"/>
            <w:tcMar>
              <w:left w:w="10" w:type="dxa"/>
              <w:right w:w="10" w:type="dxa"/>
            </w:tcMar>
            <w:vAlign w:val="center"/>
          </w:tcPr>
          <w:p w:rsidR="00377D95" w:rsidRDefault="00377D95" w:rsidP="002D493F">
            <w:pPr>
              <w:widowControl w:val="0"/>
              <w:rPr>
                <w:rFonts w:eastAsia="Arial"/>
                <w:sz w:val="28"/>
                <w:szCs w:val="28"/>
              </w:rPr>
            </w:pPr>
            <w:r w:rsidRPr="00C7521F">
              <w:rPr>
                <w:rFonts w:eastAsia="Arial"/>
                <w:color w:val="000000"/>
                <w:sz w:val="28"/>
                <w:szCs w:val="28"/>
              </w:rPr>
              <w:lastRenderedPageBreak/>
              <w:t>Мероприятие</w:t>
            </w:r>
            <w:r w:rsidRPr="00C7521F">
              <w:rPr>
                <w:rFonts w:eastAsia="Arial"/>
                <w:sz w:val="28"/>
                <w:szCs w:val="28"/>
              </w:rPr>
              <w:t xml:space="preserve"> </w:t>
            </w:r>
            <w:r>
              <w:rPr>
                <w:rFonts w:eastAsia="Arial"/>
                <w:sz w:val="28"/>
                <w:szCs w:val="28"/>
              </w:rPr>
              <w:t>4</w:t>
            </w:r>
          </w:p>
          <w:p w:rsidR="002D493F" w:rsidRPr="00C7521F" w:rsidRDefault="002D493F" w:rsidP="002D493F">
            <w:pPr>
              <w:widowControl w:val="0"/>
              <w:rPr>
                <w:rFonts w:eastAsia="Arial"/>
                <w:sz w:val="28"/>
                <w:szCs w:val="28"/>
              </w:rPr>
            </w:pPr>
            <w:r w:rsidRPr="00C7521F">
              <w:rPr>
                <w:rFonts w:eastAsia="Arial"/>
                <w:sz w:val="28"/>
                <w:szCs w:val="28"/>
              </w:rPr>
              <w:t>Осуществление оценки объектов муниципальной собственности, земельных участков, вовлекаемых в оборот, реализуемых через торги</w:t>
            </w:r>
          </w:p>
        </w:tc>
        <w:tc>
          <w:tcPr>
            <w:tcW w:w="2012" w:type="dxa"/>
            <w:tcBorders>
              <w:top w:val="single" w:sz="4" w:space="0" w:color="auto"/>
              <w:left w:val="single" w:sz="4" w:space="0" w:color="auto"/>
              <w:bottom w:val="single" w:sz="4" w:space="0" w:color="auto"/>
              <w:right w:val="single" w:sz="4" w:space="0" w:color="auto"/>
            </w:tcBorders>
            <w:shd w:val="clear" w:color="auto" w:fill="FFFFFF"/>
            <w:tcMar>
              <w:left w:w="10" w:type="dxa"/>
              <w:right w:w="10" w:type="dxa"/>
            </w:tcMar>
            <w:vAlign w:val="center"/>
          </w:tcPr>
          <w:p w:rsidR="002D493F" w:rsidRPr="00C7521F" w:rsidRDefault="002D493F" w:rsidP="002D493F">
            <w:pPr>
              <w:widowControl w:val="0"/>
              <w:jc w:val="center"/>
              <w:rPr>
                <w:rFonts w:eastAsia="Arial"/>
                <w:color w:val="000000"/>
                <w:sz w:val="28"/>
                <w:szCs w:val="28"/>
              </w:rPr>
            </w:pPr>
            <w:r w:rsidRPr="00C7521F">
              <w:rPr>
                <w:rFonts w:eastAsia="Arial"/>
                <w:color w:val="000000"/>
                <w:sz w:val="28"/>
                <w:szCs w:val="28"/>
              </w:rPr>
              <w:t>Администрация Чердынского городского поселения</w:t>
            </w:r>
          </w:p>
        </w:tc>
        <w:tc>
          <w:tcPr>
            <w:tcW w:w="733" w:type="dxa"/>
            <w:gridSpan w:val="2"/>
            <w:tcBorders>
              <w:top w:val="single" w:sz="4" w:space="0" w:color="auto"/>
              <w:left w:val="single" w:sz="4" w:space="0" w:color="auto"/>
              <w:bottom w:val="single" w:sz="4" w:space="0" w:color="auto"/>
              <w:right w:val="single" w:sz="4" w:space="0" w:color="auto"/>
            </w:tcBorders>
            <w:shd w:val="clear" w:color="auto" w:fill="FFFFFF"/>
            <w:tcMar>
              <w:left w:w="10" w:type="dxa"/>
              <w:right w:w="10" w:type="dxa"/>
            </w:tcMar>
            <w:vAlign w:val="center"/>
          </w:tcPr>
          <w:p w:rsidR="002D493F" w:rsidRPr="00C7521F" w:rsidRDefault="002D493F" w:rsidP="002D493F">
            <w:pPr>
              <w:widowControl w:val="0"/>
              <w:jc w:val="center"/>
              <w:rPr>
                <w:rFonts w:eastAsia="Arial"/>
                <w:sz w:val="28"/>
                <w:szCs w:val="28"/>
              </w:rPr>
            </w:pPr>
            <w:r w:rsidRPr="00C7521F">
              <w:rPr>
                <w:rFonts w:eastAsia="Arial"/>
                <w:sz w:val="28"/>
                <w:szCs w:val="28"/>
              </w:rPr>
              <w:t>510</w:t>
            </w:r>
          </w:p>
        </w:tc>
        <w:tc>
          <w:tcPr>
            <w:tcW w:w="665" w:type="dxa"/>
            <w:gridSpan w:val="2"/>
            <w:tcBorders>
              <w:top w:val="single" w:sz="4" w:space="0" w:color="auto"/>
              <w:left w:val="single" w:sz="4" w:space="0" w:color="auto"/>
              <w:bottom w:val="single" w:sz="4" w:space="0" w:color="auto"/>
              <w:right w:val="single" w:sz="4" w:space="0" w:color="auto"/>
            </w:tcBorders>
            <w:shd w:val="clear" w:color="auto" w:fill="FFFFFF"/>
            <w:tcMar>
              <w:left w:w="10" w:type="dxa"/>
              <w:right w:w="10" w:type="dxa"/>
            </w:tcMar>
            <w:vAlign w:val="center"/>
          </w:tcPr>
          <w:p w:rsidR="002D493F" w:rsidRPr="00C7521F" w:rsidRDefault="002D493F" w:rsidP="002D493F">
            <w:pPr>
              <w:widowControl w:val="0"/>
              <w:jc w:val="center"/>
              <w:rPr>
                <w:rFonts w:eastAsia="Arial"/>
                <w:color w:val="000000"/>
                <w:sz w:val="28"/>
                <w:szCs w:val="28"/>
              </w:rPr>
            </w:pPr>
            <w:r w:rsidRPr="00C7521F">
              <w:rPr>
                <w:rFonts w:eastAsia="Arial"/>
                <w:color w:val="000000"/>
                <w:sz w:val="28"/>
                <w:szCs w:val="28"/>
              </w:rPr>
              <w:t>0113</w:t>
            </w:r>
          </w:p>
        </w:tc>
        <w:tc>
          <w:tcPr>
            <w:tcW w:w="900" w:type="dxa"/>
            <w:tcBorders>
              <w:top w:val="single" w:sz="4" w:space="0" w:color="auto"/>
              <w:left w:val="single" w:sz="4" w:space="0" w:color="auto"/>
              <w:bottom w:val="single" w:sz="4" w:space="0" w:color="auto"/>
              <w:right w:val="single" w:sz="4" w:space="0" w:color="auto"/>
            </w:tcBorders>
            <w:shd w:val="clear" w:color="auto" w:fill="FFFFFF"/>
            <w:tcMar>
              <w:left w:w="10" w:type="dxa"/>
              <w:right w:w="10" w:type="dxa"/>
            </w:tcMar>
            <w:vAlign w:val="center"/>
          </w:tcPr>
          <w:p w:rsidR="002D493F" w:rsidRPr="00C7521F" w:rsidRDefault="002D493F" w:rsidP="002D493F">
            <w:pPr>
              <w:widowControl w:val="0"/>
              <w:jc w:val="center"/>
              <w:rPr>
                <w:rFonts w:eastAsia="Arial"/>
                <w:color w:val="000000"/>
                <w:sz w:val="28"/>
                <w:szCs w:val="28"/>
              </w:rPr>
            </w:pPr>
            <w:r w:rsidRPr="00C7521F">
              <w:rPr>
                <w:rFonts w:eastAsia="Arial"/>
                <w:color w:val="000000"/>
                <w:sz w:val="28"/>
                <w:szCs w:val="28"/>
              </w:rPr>
              <w:t>04001 00440</w:t>
            </w:r>
          </w:p>
        </w:tc>
        <w:tc>
          <w:tcPr>
            <w:tcW w:w="656" w:type="dxa"/>
            <w:tcBorders>
              <w:top w:val="single" w:sz="4" w:space="0" w:color="auto"/>
              <w:left w:val="single" w:sz="4" w:space="0" w:color="auto"/>
              <w:bottom w:val="single" w:sz="4" w:space="0" w:color="auto"/>
              <w:right w:val="single" w:sz="4" w:space="0" w:color="auto"/>
            </w:tcBorders>
            <w:shd w:val="clear" w:color="auto" w:fill="FFFFFF"/>
            <w:tcMar>
              <w:left w:w="10" w:type="dxa"/>
              <w:right w:w="10" w:type="dxa"/>
            </w:tcMar>
            <w:vAlign w:val="center"/>
          </w:tcPr>
          <w:p w:rsidR="002D493F" w:rsidRPr="00C7521F" w:rsidRDefault="002D493F" w:rsidP="002D493F">
            <w:pPr>
              <w:widowControl w:val="0"/>
              <w:jc w:val="center"/>
              <w:rPr>
                <w:rFonts w:eastAsia="Arial"/>
                <w:color w:val="000000"/>
                <w:sz w:val="28"/>
                <w:szCs w:val="28"/>
              </w:rPr>
            </w:pPr>
            <w:r w:rsidRPr="00C7521F">
              <w:rPr>
                <w:rFonts w:eastAsia="Arial"/>
                <w:color w:val="000000"/>
                <w:sz w:val="28"/>
                <w:szCs w:val="28"/>
              </w:rPr>
              <w:t>200</w:t>
            </w:r>
          </w:p>
        </w:tc>
        <w:tc>
          <w:tcPr>
            <w:tcW w:w="988" w:type="dxa"/>
            <w:tcBorders>
              <w:top w:val="single" w:sz="4" w:space="0" w:color="auto"/>
              <w:left w:val="single" w:sz="4" w:space="0" w:color="auto"/>
              <w:bottom w:val="single" w:sz="4" w:space="0" w:color="auto"/>
              <w:right w:val="single" w:sz="4" w:space="0" w:color="auto"/>
            </w:tcBorders>
            <w:shd w:val="clear" w:color="auto" w:fill="FFFFFF"/>
            <w:tcMar>
              <w:left w:w="10" w:type="dxa"/>
              <w:right w:w="10" w:type="dxa"/>
            </w:tcMar>
            <w:vAlign w:val="center"/>
          </w:tcPr>
          <w:p w:rsidR="002D493F" w:rsidRPr="00C7521F" w:rsidRDefault="002D493F" w:rsidP="002D493F">
            <w:pPr>
              <w:widowControl w:val="0"/>
              <w:jc w:val="center"/>
              <w:rPr>
                <w:rFonts w:eastAsia="Arial"/>
                <w:color w:val="000000"/>
                <w:sz w:val="28"/>
                <w:szCs w:val="28"/>
              </w:rPr>
            </w:pPr>
            <w:r w:rsidRPr="00C7521F">
              <w:rPr>
                <w:rFonts w:eastAsia="Arial"/>
                <w:color w:val="000000"/>
                <w:sz w:val="28"/>
                <w:szCs w:val="28"/>
              </w:rPr>
              <w:t>45,0</w:t>
            </w:r>
          </w:p>
        </w:tc>
        <w:tc>
          <w:tcPr>
            <w:tcW w:w="964" w:type="dxa"/>
            <w:tcBorders>
              <w:top w:val="single" w:sz="4" w:space="0" w:color="auto"/>
              <w:left w:val="single" w:sz="4" w:space="0" w:color="auto"/>
              <w:bottom w:val="single" w:sz="4" w:space="0" w:color="auto"/>
              <w:right w:val="single" w:sz="4" w:space="0" w:color="auto"/>
            </w:tcBorders>
            <w:shd w:val="clear" w:color="auto" w:fill="FFFFFF"/>
            <w:tcMar>
              <w:left w:w="10" w:type="dxa"/>
              <w:right w:w="10" w:type="dxa"/>
            </w:tcMar>
            <w:vAlign w:val="center"/>
          </w:tcPr>
          <w:p w:rsidR="002D493F" w:rsidRPr="00C7521F" w:rsidRDefault="002D493F" w:rsidP="002D493F">
            <w:pPr>
              <w:widowControl w:val="0"/>
              <w:jc w:val="center"/>
              <w:rPr>
                <w:rFonts w:eastAsia="Arial"/>
                <w:color w:val="000000"/>
                <w:sz w:val="28"/>
                <w:szCs w:val="28"/>
              </w:rPr>
            </w:pPr>
            <w:r>
              <w:rPr>
                <w:rFonts w:eastAsia="Arial"/>
                <w:color w:val="000000"/>
                <w:sz w:val="28"/>
                <w:szCs w:val="28"/>
              </w:rPr>
              <w:t>20</w:t>
            </w:r>
            <w:r w:rsidRPr="00C7521F">
              <w:rPr>
                <w:rFonts w:eastAsia="Arial"/>
                <w:color w:val="000000"/>
                <w:sz w:val="28"/>
                <w:szCs w:val="28"/>
              </w:rPr>
              <w:t>,0</w:t>
            </w:r>
          </w:p>
        </w:tc>
        <w:tc>
          <w:tcPr>
            <w:tcW w:w="1005" w:type="dxa"/>
            <w:tcBorders>
              <w:top w:val="single" w:sz="4" w:space="0" w:color="auto"/>
              <w:left w:val="single" w:sz="4" w:space="0" w:color="auto"/>
              <w:bottom w:val="single" w:sz="4" w:space="0" w:color="auto"/>
              <w:right w:val="single" w:sz="4" w:space="0" w:color="auto"/>
            </w:tcBorders>
            <w:shd w:val="clear" w:color="auto" w:fill="FFFFFF"/>
            <w:tcMar>
              <w:left w:w="10" w:type="dxa"/>
              <w:right w:w="10" w:type="dxa"/>
            </w:tcMar>
            <w:vAlign w:val="center"/>
          </w:tcPr>
          <w:p w:rsidR="002D493F" w:rsidRPr="00C7521F" w:rsidRDefault="002D493F" w:rsidP="002D493F">
            <w:pPr>
              <w:widowControl w:val="0"/>
              <w:jc w:val="center"/>
              <w:rPr>
                <w:rFonts w:eastAsia="Arial"/>
                <w:color w:val="000000"/>
                <w:sz w:val="28"/>
                <w:szCs w:val="28"/>
              </w:rPr>
            </w:pPr>
            <w:r w:rsidRPr="00C7521F">
              <w:rPr>
                <w:rFonts w:eastAsia="Arial"/>
                <w:color w:val="000000"/>
                <w:sz w:val="28"/>
                <w:szCs w:val="28"/>
              </w:rPr>
              <w:t>5,0</w:t>
            </w:r>
          </w:p>
        </w:tc>
        <w:tc>
          <w:tcPr>
            <w:tcW w:w="1008" w:type="dxa"/>
            <w:tcBorders>
              <w:top w:val="single" w:sz="4" w:space="0" w:color="auto"/>
              <w:left w:val="single" w:sz="4" w:space="0" w:color="auto"/>
              <w:bottom w:val="single" w:sz="4" w:space="0" w:color="auto"/>
              <w:right w:val="single" w:sz="4" w:space="0" w:color="auto"/>
            </w:tcBorders>
            <w:shd w:val="clear" w:color="auto" w:fill="FFFFFF"/>
            <w:vAlign w:val="center"/>
          </w:tcPr>
          <w:p w:rsidR="002D493F" w:rsidRPr="00C7521F" w:rsidRDefault="002D493F" w:rsidP="002D493F">
            <w:pPr>
              <w:widowControl w:val="0"/>
              <w:jc w:val="center"/>
              <w:rPr>
                <w:rFonts w:eastAsia="Arial"/>
                <w:color w:val="000000"/>
                <w:sz w:val="28"/>
                <w:szCs w:val="28"/>
              </w:rPr>
            </w:pPr>
            <w:r w:rsidRPr="00C7521F">
              <w:rPr>
                <w:rFonts w:eastAsia="Arial"/>
                <w:color w:val="000000"/>
                <w:sz w:val="28"/>
                <w:szCs w:val="28"/>
              </w:rPr>
              <w:t>5,0</w:t>
            </w:r>
          </w:p>
        </w:tc>
      </w:tr>
    </w:tbl>
    <w:p w:rsidR="00752D1A" w:rsidRPr="00EC7A23" w:rsidRDefault="00752D1A" w:rsidP="00752D1A">
      <w:pPr>
        <w:autoSpaceDE w:val="0"/>
        <w:autoSpaceDN w:val="0"/>
        <w:adjustRightInd w:val="0"/>
        <w:ind w:firstLine="540"/>
        <w:jc w:val="both"/>
        <w:rPr>
          <w:sz w:val="28"/>
          <w:szCs w:val="28"/>
        </w:rPr>
      </w:pPr>
      <w:r w:rsidRPr="00EC7A23">
        <w:rPr>
          <w:sz w:val="28"/>
          <w:szCs w:val="28"/>
        </w:rPr>
        <w:t>--------------------------------</w:t>
      </w:r>
    </w:p>
    <w:p w:rsidR="00752D1A" w:rsidRPr="008F1049" w:rsidRDefault="00752D1A" w:rsidP="00752D1A">
      <w:pPr>
        <w:widowControl w:val="0"/>
        <w:spacing w:line="240" w:lineRule="exact"/>
      </w:pPr>
      <w:r w:rsidRPr="008F1049">
        <w:rPr>
          <w:color w:val="000000"/>
        </w:rPr>
        <w:t xml:space="preserve">1 - </w:t>
      </w:r>
      <w:r w:rsidRPr="008F1049">
        <w:rPr>
          <w:color w:val="000000"/>
          <w:shd w:val="clear" w:color="auto" w:fill="FFFFFF"/>
        </w:rPr>
        <w:t>представленные расходы подлежат ежегодному уточнению при формировании бюджета на очередной финансовый год и плановый период</w:t>
      </w:r>
      <w:r w:rsidR="00377D95">
        <w:rPr>
          <w:color w:val="000000"/>
          <w:shd w:val="clear" w:color="auto" w:fill="FFFFFF"/>
        </w:rPr>
        <w:t>;</w:t>
      </w:r>
    </w:p>
    <w:p w:rsidR="00752D1A" w:rsidRPr="008F1049" w:rsidRDefault="00752D1A" w:rsidP="00752D1A">
      <w:pPr>
        <w:widowControl w:val="0"/>
        <w:spacing w:line="240" w:lineRule="exact"/>
      </w:pPr>
      <w:r w:rsidRPr="008F1049">
        <w:rPr>
          <w:color w:val="000000"/>
          <w:shd w:val="clear" w:color="auto" w:fill="FFFFFF"/>
        </w:rPr>
        <w:t xml:space="preserve">2 </w:t>
      </w:r>
      <w:r w:rsidRPr="008F1049">
        <w:rPr>
          <w:color w:val="000000"/>
        </w:rPr>
        <w:t xml:space="preserve">- </w:t>
      </w:r>
      <w:r w:rsidRPr="008F1049">
        <w:rPr>
          <w:color w:val="000000"/>
          <w:shd w:val="clear" w:color="auto" w:fill="FFFFFF"/>
        </w:rPr>
        <w:t>указывается только группа кода вида расходов, без разбивки по подгруппам и элементам</w:t>
      </w:r>
      <w:r w:rsidR="00377D95">
        <w:rPr>
          <w:color w:val="000000"/>
          <w:shd w:val="clear" w:color="auto" w:fill="FFFFFF"/>
        </w:rPr>
        <w:t>;</w:t>
      </w:r>
    </w:p>
    <w:p w:rsidR="00752D1A" w:rsidRDefault="00752D1A" w:rsidP="00752D1A">
      <w:pPr>
        <w:spacing w:line="240" w:lineRule="exact"/>
        <w:jc w:val="both"/>
      </w:pPr>
      <w:r>
        <w:t xml:space="preserve">3- </w:t>
      </w:r>
      <w:r w:rsidRPr="008F1049">
        <w:t xml:space="preserve">расходы по строке «Подпрограмма «Обеспечение реализации муниципальной программы» включаются расходы на содержание </w:t>
      </w:r>
      <w:proofErr w:type="gramStart"/>
      <w:r w:rsidRPr="008F1049">
        <w:t>аппаратов управления органов власти муниципального</w:t>
      </w:r>
      <w:proofErr w:type="gramEnd"/>
      <w:r w:rsidRPr="008F1049">
        <w:t xml:space="preserve"> образования, не включенные в расходы иных подпрограмм муниципальных программ</w:t>
      </w:r>
      <w:r>
        <w:t xml:space="preserve">  (при наличии подпрограммы)</w:t>
      </w:r>
      <w:r w:rsidRPr="008F1049">
        <w:t>;</w:t>
      </w:r>
    </w:p>
    <w:p w:rsidR="00752D1A" w:rsidRPr="008F1049" w:rsidRDefault="00752D1A" w:rsidP="00752D1A">
      <w:pPr>
        <w:spacing w:line="240" w:lineRule="exact"/>
        <w:jc w:val="both"/>
      </w:pPr>
      <w:r>
        <w:t>*-</w:t>
      </w:r>
      <w:r w:rsidR="00377D95">
        <w:t xml:space="preserve"> </w:t>
      </w:r>
      <w:r>
        <w:t>(при наличии)</w:t>
      </w:r>
      <w:r w:rsidR="00377D95">
        <w:t>.</w:t>
      </w:r>
    </w:p>
    <w:p w:rsidR="00752D1A" w:rsidRDefault="00752D1A" w:rsidP="00752D1A">
      <w:pPr>
        <w:jc w:val="center"/>
        <w:rPr>
          <w:rFonts w:eastAsia="Arial"/>
          <w:color w:val="000000"/>
          <w:sz w:val="20"/>
          <w:szCs w:val="20"/>
        </w:rPr>
      </w:pPr>
    </w:p>
    <w:p w:rsidR="002D493F" w:rsidRDefault="002D493F" w:rsidP="00752D1A">
      <w:pPr>
        <w:jc w:val="center"/>
        <w:rPr>
          <w:rFonts w:eastAsia="Arial"/>
          <w:color w:val="000000"/>
          <w:sz w:val="20"/>
          <w:szCs w:val="20"/>
        </w:rPr>
      </w:pPr>
    </w:p>
    <w:p w:rsidR="002D493F" w:rsidRPr="00CD5280" w:rsidRDefault="002D493F" w:rsidP="002D493F">
      <w:pPr>
        <w:widowControl w:val="0"/>
        <w:spacing w:line="360" w:lineRule="exact"/>
        <w:jc w:val="center"/>
        <w:rPr>
          <w:b/>
          <w:color w:val="000000"/>
          <w:sz w:val="28"/>
          <w:shd w:val="clear" w:color="auto" w:fill="FFFFFF"/>
        </w:rPr>
      </w:pPr>
      <w:r>
        <w:rPr>
          <w:b/>
          <w:color w:val="000000"/>
          <w:sz w:val="28"/>
          <w:shd w:val="clear" w:color="auto" w:fill="FFFFFF"/>
        </w:rPr>
        <w:t xml:space="preserve">10.1. </w:t>
      </w:r>
      <w:r w:rsidRPr="00CD5280">
        <w:rPr>
          <w:b/>
          <w:color w:val="000000"/>
          <w:sz w:val="28"/>
          <w:shd w:val="clear" w:color="auto" w:fill="FFFFFF"/>
        </w:rPr>
        <w:t xml:space="preserve">ФИНАНСОВОЕ ОБЕСПЕЧЕНИЕ </w:t>
      </w:r>
    </w:p>
    <w:p w:rsidR="002D493F" w:rsidRPr="00CD5280" w:rsidRDefault="002D493F" w:rsidP="002D493F">
      <w:pPr>
        <w:widowControl w:val="0"/>
        <w:spacing w:line="360" w:lineRule="exact"/>
        <w:jc w:val="center"/>
        <w:rPr>
          <w:b/>
          <w:bCs/>
          <w:sz w:val="28"/>
        </w:rPr>
      </w:pPr>
      <w:r w:rsidRPr="00CD5280">
        <w:rPr>
          <w:b/>
          <w:color w:val="000000"/>
          <w:sz w:val="28"/>
          <w:shd w:val="clear" w:color="auto" w:fill="FFFFFF"/>
        </w:rPr>
        <w:t xml:space="preserve">реализации муниципальной программы </w:t>
      </w:r>
      <w:r>
        <w:rPr>
          <w:b/>
          <w:color w:val="000000"/>
          <w:sz w:val="28"/>
          <w:shd w:val="clear" w:color="auto" w:fill="FFFFFF"/>
        </w:rPr>
        <w:t>Чердынского городского поселения</w:t>
      </w:r>
    </w:p>
    <w:p w:rsidR="002D493F" w:rsidRPr="00CD5280" w:rsidRDefault="002D493F" w:rsidP="002D493F">
      <w:pPr>
        <w:widowControl w:val="0"/>
        <w:spacing w:line="360" w:lineRule="exact"/>
        <w:jc w:val="center"/>
        <w:rPr>
          <w:b/>
          <w:color w:val="000000"/>
          <w:sz w:val="28"/>
          <w:shd w:val="clear" w:color="auto" w:fill="FFFFFF"/>
        </w:rPr>
      </w:pPr>
      <w:r w:rsidRPr="00CD5280">
        <w:rPr>
          <w:b/>
          <w:color w:val="000000"/>
          <w:sz w:val="28"/>
          <w:shd w:val="clear" w:color="auto" w:fill="FFFFFF"/>
        </w:rPr>
        <w:t>за счет всех источников финансирования</w:t>
      </w:r>
    </w:p>
    <w:p w:rsidR="002D493F" w:rsidRPr="00AE556A" w:rsidRDefault="002D493F" w:rsidP="002D493F">
      <w:pPr>
        <w:widowControl w:val="0"/>
        <w:spacing w:line="240" w:lineRule="exact"/>
        <w:jc w:val="center"/>
        <w:rPr>
          <w:b/>
          <w:bCs/>
          <w:sz w:val="28"/>
        </w:rPr>
      </w:pPr>
    </w:p>
    <w:tbl>
      <w:tblPr>
        <w:tblW w:w="14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3293"/>
        <w:gridCol w:w="2371"/>
        <w:gridCol w:w="922"/>
        <w:gridCol w:w="662"/>
        <w:gridCol w:w="792"/>
        <w:gridCol w:w="922"/>
        <w:gridCol w:w="1646"/>
        <w:gridCol w:w="1771"/>
        <w:gridCol w:w="1098"/>
        <w:gridCol w:w="1275"/>
      </w:tblGrid>
      <w:tr w:rsidR="002D493F" w:rsidRPr="00C12185" w:rsidTr="002D493F">
        <w:trPr>
          <w:trHeight w:val="20"/>
        </w:trPr>
        <w:tc>
          <w:tcPr>
            <w:tcW w:w="3293" w:type="dxa"/>
            <w:vMerge w:val="restart"/>
            <w:shd w:val="clear" w:color="auto" w:fill="FFFFFF"/>
            <w:vAlign w:val="center"/>
          </w:tcPr>
          <w:p w:rsidR="002D493F" w:rsidRPr="00C12185" w:rsidRDefault="002D493F" w:rsidP="002D493F">
            <w:pPr>
              <w:widowControl w:val="0"/>
              <w:spacing w:line="240" w:lineRule="exact"/>
              <w:jc w:val="center"/>
            </w:pPr>
            <w:r w:rsidRPr="00C12185">
              <w:rPr>
                <w:color w:val="000000"/>
                <w:shd w:val="clear" w:color="auto" w:fill="FFFFFF"/>
              </w:rPr>
              <w:t>Наименование</w:t>
            </w:r>
          </w:p>
          <w:p w:rsidR="002D493F" w:rsidRPr="00C12185" w:rsidRDefault="002D493F" w:rsidP="002D493F">
            <w:pPr>
              <w:widowControl w:val="0"/>
              <w:spacing w:line="240" w:lineRule="exact"/>
              <w:jc w:val="center"/>
            </w:pPr>
            <w:r w:rsidRPr="00C12185">
              <w:rPr>
                <w:color w:val="000000"/>
                <w:shd w:val="clear" w:color="auto" w:fill="FFFFFF"/>
              </w:rPr>
              <w:t>муниципальной</w:t>
            </w:r>
          </w:p>
          <w:p w:rsidR="002D493F" w:rsidRPr="00C12185" w:rsidRDefault="002D493F" w:rsidP="002D493F">
            <w:pPr>
              <w:widowControl w:val="0"/>
              <w:spacing w:line="240" w:lineRule="exact"/>
              <w:jc w:val="center"/>
            </w:pPr>
            <w:r w:rsidRPr="00C12185">
              <w:rPr>
                <w:color w:val="000000"/>
                <w:shd w:val="clear" w:color="auto" w:fill="FFFFFF"/>
              </w:rPr>
              <w:t>программы,</w:t>
            </w:r>
          </w:p>
          <w:p w:rsidR="002D493F" w:rsidRPr="00C12185" w:rsidRDefault="002D493F" w:rsidP="002D493F">
            <w:pPr>
              <w:widowControl w:val="0"/>
              <w:spacing w:line="240" w:lineRule="exact"/>
              <w:jc w:val="center"/>
            </w:pPr>
            <w:r w:rsidRPr="00C12185">
              <w:rPr>
                <w:color w:val="000000"/>
                <w:shd w:val="clear" w:color="auto" w:fill="FFFFFF"/>
              </w:rPr>
              <w:t>подпрограммы</w:t>
            </w:r>
            <w:r>
              <w:rPr>
                <w:color w:val="000000"/>
                <w:shd w:val="clear" w:color="auto" w:fill="FFFFFF"/>
              </w:rPr>
              <w:t>*</w:t>
            </w:r>
          </w:p>
        </w:tc>
        <w:tc>
          <w:tcPr>
            <w:tcW w:w="2371" w:type="dxa"/>
            <w:vMerge w:val="restart"/>
            <w:shd w:val="clear" w:color="auto" w:fill="FFFFFF"/>
            <w:vAlign w:val="center"/>
          </w:tcPr>
          <w:p w:rsidR="002D493F" w:rsidRPr="00C12185" w:rsidRDefault="002D493F" w:rsidP="002D493F">
            <w:pPr>
              <w:widowControl w:val="0"/>
              <w:spacing w:line="240" w:lineRule="exact"/>
              <w:jc w:val="center"/>
            </w:pPr>
            <w:r w:rsidRPr="00C12185">
              <w:rPr>
                <w:color w:val="000000"/>
                <w:shd w:val="clear" w:color="auto" w:fill="FFFFFF"/>
              </w:rPr>
              <w:t>Ответственный</w:t>
            </w:r>
          </w:p>
          <w:p w:rsidR="002D493F" w:rsidRPr="00C12185" w:rsidRDefault="002D493F" w:rsidP="002D493F">
            <w:pPr>
              <w:widowControl w:val="0"/>
              <w:spacing w:line="240" w:lineRule="exact"/>
              <w:jc w:val="center"/>
            </w:pPr>
            <w:r w:rsidRPr="00C12185">
              <w:rPr>
                <w:color w:val="000000"/>
                <w:shd w:val="clear" w:color="auto" w:fill="FFFFFF"/>
              </w:rPr>
              <w:t>исполнитель,</w:t>
            </w:r>
          </w:p>
          <w:p w:rsidR="002D493F" w:rsidRPr="00C12185" w:rsidRDefault="002D493F" w:rsidP="002D493F">
            <w:pPr>
              <w:widowControl w:val="0"/>
              <w:spacing w:line="240" w:lineRule="exact"/>
              <w:jc w:val="center"/>
            </w:pPr>
            <w:r w:rsidRPr="00C12185">
              <w:rPr>
                <w:color w:val="000000"/>
                <w:shd w:val="clear" w:color="auto" w:fill="FFFFFF"/>
              </w:rPr>
              <w:t>соисполнители,</w:t>
            </w:r>
          </w:p>
          <w:p w:rsidR="002D493F" w:rsidRPr="00C12185" w:rsidRDefault="002D493F" w:rsidP="002D493F">
            <w:pPr>
              <w:widowControl w:val="0"/>
              <w:spacing w:line="240" w:lineRule="exact"/>
              <w:jc w:val="center"/>
            </w:pPr>
            <w:r w:rsidRPr="00C12185">
              <w:rPr>
                <w:color w:val="000000"/>
                <w:shd w:val="clear" w:color="auto" w:fill="FFFFFF"/>
              </w:rPr>
              <w:t>участники</w:t>
            </w:r>
          </w:p>
          <w:p w:rsidR="002D493F" w:rsidRPr="00C12185" w:rsidRDefault="002D493F" w:rsidP="002D493F">
            <w:pPr>
              <w:widowControl w:val="0"/>
              <w:spacing w:line="240" w:lineRule="exact"/>
              <w:jc w:val="center"/>
            </w:pPr>
            <w:r w:rsidRPr="00C12185">
              <w:rPr>
                <w:color w:val="000000"/>
                <w:shd w:val="clear" w:color="auto" w:fill="FFFFFF"/>
              </w:rPr>
              <w:t>(ГРБС)</w:t>
            </w:r>
          </w:p>
        </w:tc>
        <w:tc>
          <w:tcPr>
            <w:tcW w:w="3298" w:type="dxa"/>
            <w:gridSpan w:val="4"/>
            <w:shd w:val="clear" w:color="auto" w:fill="FFFFFF"/>
            <w:vAlign w:val="center"/>
          </w:tcPr>
          <w:p w:rsidR="002D493F" w:rsidRPr="00C12185" w:rsidRDefault="002D493F" w:rsidP="002D493F">
            <w:pPr>
              <w:widowControl w:val="0"/>
              <w:spacing w:line="240" w:lineRule="exact"/>
              <w:jc w:val="center"/>
            </w:pPr>
            <w:r w:rsidRPr="00C12185">
              <w:rPr>
                <w:color w:val="000000"/>
                <w:shd w:val="clear" w:color="auto" w:fill="FFFFFF"/>
              </w:rPr>
              <w:t>Код бюджетной классификации</w:t>
            </w:r>
          </w:p>
        </w:tc>
        <w:tc>
          <w:tcPr>
            <w:tcW w:w="5790" w:type="dxa"/>
            <w:gridSpan w:val="4"/>
            <w:shd w:val="clear" w:color="auto" w:fill="FFFFFF"/>
            <w:vAlign w:val="center"/>
          </w:tcPr>
          <w:p w:rsidR="002D493F" w:rsidRPr="00C12185" w:rsidRDefault="002D493F" w:rsidP="002D493F">
            <w:pPr>
              <w:widowControl w:val="0"/>
              <w:spacing w:line="240" w:lineRule="exact"/>
              <w:jc w:val="center"/>
            </w:pPr>
            <w:r>
              <w:rPr>
                <w:color w:val="000000"/>
                <w:shd w:val="clear" w:color="auto" w:fill="FFFFFF"/>
              </w:rPr>
              <w:t>Расходы</w:t>
            </w:r>
            <w:proofErr w:type="gramStart"/>
            <w:r>
              <w:rPr>
                <w:color w:val="000000"/>
                <w:shd w:val="clear" w:color="auto" w:fill="FFFFFF"/>
                <w:vertAlign w:val="superscript"/>
              </w:rPr>
              <w:t>1</w:t>
            </w:r>
            <w:proofErr w:type="gramEnd"/>
            <w:r w:rsidRPr="00C12185">
              <w:rPr>
                <w:color w:val="000000"/>
                <w:shd w:val="clear" w:color="auto" w:fill="FFFFFF"/>
              </w:rPr>
              <w:t>, тыс. руб.</w:t>
            </w:r>
          </w:p>
        </w:tc>
      </w:tr>
      <w:tr w:rsidR="002D493F" w:rsidRPr="00C12185" w:rsidTr="002D493F">
        <w:trPr>
          <w:trHeight w:val="20"/>
        </w:trPr>
        <w:tc>
          <w:tcPr>
            <w:tcW w:w="3293" w:type="dxa"/>
            <w:vMerge/>
            <w:shd w:val="clear" w:color="auto" w:fill="FFFFFF"/>
            <w:vAlign w:val="center"/>
          </w:tcPr>
          <w:p w:rsidR="002D493F" w:rsidRPr="00C12185" w:rsidRDefault="002D493F" w:rsidP="002D493F">
            <w:pPr>
              <w:widowControl w:val="0"/>
              <w:spacing w:line="240" w:lineRule="exact"/>
              <w:jc w:val="center"/>
              <w:rPr>
                <w:rFonts w:ascii="Courier New" w:hAnsi="Courier New" w:cs="Courier New"/>
                <w:color w:val="000000"/>
              </w:rPr>
            </w:pPr>
          </w:p>
        </w:tc>
        <w:tc>
          <w:tcPr>
            <w:tcW w:w="2371" w:type="dxa"/>
            <w:vMerge/>
            <w:shd w:val="clear" w:color="auto" w:fill="FFFFFF"/>
            <w:vAlign w:val="center"/>
          </w:tcPr>
          <w:p w:rsidR="002D493F" w:rsidRPr="00C12185" w:rsidRDefault="002D493F" w:rsidP="002D493F">
            <w:pPr>
              <w:widowControl w:val="0"/>
              <w:spacing w:line="240" w:lineRule="exact"/>
              <w:jc w:val="center"/>
              <w:rPr>
                <w:rFonts w:ascii="Courier New" w:hAnsi="Courier New" w:cs="Courier New"/>
                <w:color w:val="000000"/>
              </w:rPr>
            </w:pPr>
          </w:p>
        </w:tc>
        <w:tc>
          <w:tcPr>
            <w:tcW w:w="922" w:type="dxa"/>
            <w:shd w:val="clear" w:color="auto" w:fill="FFFFFF"/>
            <w:vAlign w:val="center"/>
          </w:tcPr>
          <w:p w:rsidR="002D493F" w:rsidRPr="00C12185" w:rsidRDefault="002D493F" w:rsidP="002D493F">
            <w:pPr>
              <w:widowControl w:val="0"/>
              <w:spacing w:line="240" w:lineRule="exact"/>
              <w:jc w:val="center"/>
            </w:pPr>
            <w:r w:rsidRPr="00C12185">
              <w:rPr>
                <w:color w:val="000000"/>
                <w:shd w:val="clear" w:color="auto" w:fill="FFFFFF"/>
              </w:rPr>
              <w:t>ГРБС</w:t>
            </w:r>
          </w:p>
        </w:tc>
        <w:tc>
          <w:tcPr>
            <w:tcW w:w="662" w:type="dxa"/>
            <w:shd w:val="clear" w:color="auto" w:fill="FFFFFF"/>
            <w:vAlign w:val="center"/>
          </w:tcPr>
          <w:p w:rsidR="002D493F" w:rsidRPr="00C12185" w:rsidRDefault="002D493F" w:rsidP="002D493F">
            <w:pPr>
              <w:widowControl w:val="0"/>
              <w:spacing w:line="240" w:lineRule="exact"/>
              <w:jc w:val="center"/>
            </w:pPr>
            <w:proofErr w:type="spellStart"/>
            <w:r w:rsidRPr="00C12185">
              <w:rPr>
                <w:color w:val="000000"/>
                <w:shd w:val="clear" w:color="auto" w:fill="FFFFFF"/>
              </w:rPr>
              <w:t>Рз</w:t>
            </w:r>
            <w:proofErr w:type="spellEnd"/>
          </w:p>
          <w:p w:rsidR="002D493F" w:rsidRPr="00C12185" w:rsidRDefault="002D493F" w:rsidP="002D493F">
            <w:pPr>
              <w:widowControl w:val="0"/>
              <w:spacing w:line="240" w:lineRule="exact"/>
              <w:jc w:val="center"/>
            </w:pPr>
            <w:proofErr w:type="spellStart"/>
            <w:proofErr w:type="gramStart"/>
            <w:r w:rsidRPr="00C12185">
              <w:rPr>
                <w:color w:val="000000"/>
                <w:shd w:val="clear" w:color="auto" w:fill="FFFFFF"/>
              </w:rPr>
              <w:t>Пр</w:t>
            </w:r>
            <w:proofErr w:type="spellEnd"/>
            <w:proofErr w:type="gramEnd"/>
          </w:p>
        </w:tc>
        <w:tc>
          <w:tcPr>
            <w:tcW w:w="792" w:type="dxa"/>
            <w:shd w:val="clear" w:color="auto" w:fill="FFFFFF"/>
            <w:vAlign w:val="center"/>
          </w:tcPr>
          <w:p w:rsidR="002D493F" w:rsidRPr="00C12185" w:rsidRDefault="002D493F" w:rsidP="002D493F">
            <w:pPr>
              <w:widowControl w:val="0"/>
              <w:spacing w:line="240" w:lineRule="exact"/>
              <w:jc w:val="center"/>
            </w:pPr>
            <w:r w:rsidRPr="00C12185">
              <w:rPr>
                <w:color w:val="000000"/>
                <w:shd w:val="clear" w:color="auto" w:fill="FFFFFF"/>
              </w:rPr>
              <w:t>ЦСР</w:t>
            </w:r>
          </w:p>
        </w:tc>
        <w:tc>
          <w:tcPr>
            <w:tcW w:w="922" w:type="dxa"/>
            <w:shd w:val="clear" w:color="auto" w:fill="FFFFFF"/>
            <w:vAlign w:val="center"/>
          </w:tcPr>
          <w:p w:rsidR="002D493F" w:rsidRPr="00C12185" w:rsidRDefault="002D493F" w:rsidP="002D493F">
            <w:pPr>
              <w:widowControl w:val="0"/>
              <w:spacing w:line="240" w:lineRule="exact"/>
              <w:jc w:val="center"/>
            </w:pPr>
            <w:r w:rsidRPr="00C12185">
              <w:rPr>
                <w:color w:val="000000"/>
                <w:shd w:val="clear" w:color="auto" w:fill="FFFFFF"/>
              </w:rPr>
              <w:t>КВР</w:t>
            </w:r>
            <w:proofErr w:type="gramStart"/>
            <w:r w:rsidRPr="006C0606">
              <w:rPr>
                <w:color w:val="000000"/>
                <w:shd w:val="clear" w:color="auto" w:fill="FFFFFF"/>
                <w:vertAlign w:val="superscript"/>
              </w:rPr>
              <w:t>2</w:t>
            </w:r>
            <w:proofErr w:type="gramEnd"/>
          </w:p>
        </w:tc>
        <w:tc>
          <w:tcPr>
            <w:tcW w:w="1646" w:type="dxa"/>
            <w:shd w:val="clear" w:color="auto" w:fill="FFFFFF"/>
            <w:vAlign w:val="center"/>
          </w:tcPr>
          <w:p w:rsidR="002D493F" w:rsidRPr="00C12185" w:rsidRDefault="002D493F" w:rsidP="002D493F">
            <w:pPr>
              <w:widowControl w:val="0"/>
              <w:spacing w:line="240" w:lineRule="exact"/>
              <w:jc w:val="center"/>
            </w:pPr>
            <w:r w:rsidRPr="00C12185">
              <w:rPr>
                <w:color w:val="000000"/>
                <w:shd w:val="clear" w:color="auto" w:fill="FFFFFF"/>
              </w:rPr>
              <w:t>очередной</w:t>
            </w:r>
          </w:p>
          <w:p w:rsidR="002D493F" w:rsidRPr="00C12185" w:rsidRDefault="002D493F" w:rsidP="002D493F">
            <w:pPr>
              <w:widowControl w:val="0"/>
              <w:spacing w:line="240" w:lineRule="exact"/>
              <w:jc w:val="center"/>
            </w:pPr>
            <w:r w:rsidRPr="00C12185">
              <w:rPr>
                <w:color w:val="000000"/>
                <w:shd w:val="clear" w:color="auto" w:fill="FFFFFF"/>
              </w:rPr>
              <w:t>год</w:t>
            </w:r>
          </w:p>
        </w:tc>
        <w:tc>
          <w:tcPr>
            <w:tcW w:w="1771" w:type="dxa"/>
            <w:shd w:val="clear" w:color="auto" w:fill="FFFFFF"/>
            <w:vAlign w:val="center"/>
          </w:tcPr>
          <w:p w:rsidR="002D493F" w:rsidRPr="00C12185" w:rsidRDefault="002D493F" w:rsidP="002D493F">
            <w:pPr>
              <w:widowControl w:val="0"/>
              <w:spacing w:line="240" w:lineRule="exact"/>
              <w:jc w:val="center"/>
            </w:pPr>
            <w:r>
              <w:rPr>
                <w:color w:val="000000"/>
                <w:shd w:val="clear" w:color="auto" w:fill="FFFFFF"/>
              </w:rPr>
              <w:t>первый год планового периода (</w:t>
            </w:r>
            <w:proofErr w:type="spellStart"/>
            <w:r>
              <w:rPr>
                <w:color w:val="000000"/>
                <w:shd w:val="clear" w:color="auto" w:fill="FFFFFF"/>
              </w:rPr>
              <w:t>ы</w:t>
            </w:r>
            <w:proofErr w:type="spellEnd"/>
            <w:r w:rsidRPr="00C12185">
              <w:rPr>
                <w:color w:val="000000"/>
                <w:shd w:val="clear" w:color="auto" w:fill="FFFFFF"/>
              </w:rPr>
              <w:t>)</w:t>
            </w:r>
          </w:p>
        </w:tc>
        <w:tc>
          <w:tcPr>
            <w:tcW w:w="1098" w:type="dxa"/>
            <w:shd w:val="clear" w:color="auto" w:fill="FFFFFF"/>
            <w:vAlign w:val="center"/>
          </w:tcPr>
          <w:p w:rsidR="002D493F" w:rsidRPr="00C12185" w:rsidRDefault="002D493F" w:rsidP="002D493F">
            <w:pPr>
              <w:widowControl w:val="0"/>
              <w:spacing w:line="240" w:lineRule="exact"/>
              <w:jc w:val="center"/>
            </w:pPr>
            <w:r w:rsidRPr="00C12185">
              <w:rPr>
                <w:color w:val="000000"/>
                <w:shd w:val="clear" w:color="auto" w:fill="FFFFFF"/>
                <w:lang w:val="en-US" w:eastAsia="en-US"/>
              </w:rPr>
              <w:t>(N+1)</w:t>
            </w:r>
          </w:p>
        </w:tc>
        <w:tc>
          <w:tcPr>
            <w:tcW w:w="1275" w:type="dxa"/>
            <w:shd w:val="clear" w:color="auto" w:fill="FFFFFF"/>
            <w:vAlign w:val="center"/>
          </w:tcPr>
          <w:p w:rsidR="002D493F" w:rsidRPr="00C12185" w:rsidRDefault="002D493F" w:rsidP="002D493F">
            <w:pPr>
              <w:widowControl w:val="0"/>
              <w:spacing w:line="240" w:lineRule="exact"/>
              <w:jc w:val="center"/>
            </w:pPr>
            <w:r w:rsidRPr="00C12185">
              <w:rPr>
                <w:color w:val="000000"/>
                <w:shd w:val="clear" w:color="auto" w:fill="FFFFFF"/>
                <w:lang w:val="en-US" w:eastAsia="en-US"/>
              </w:rPr>
              <w:t>(N+2)</w:t>
            </w:r>
          </w:p>
        </w:tc>
      </w:tr>
      <w:tr w:rsidR="002D493F" w:rsidRPr="00C12185" w:rsidTr="002D493F">
        <w:trPr>
          <w:trHeight w:val="20"/>
        </w:trPr>
        <w:tc>
          <w:tcPr>
            <w:tcW w:w="3293" w:type="dxa"/>
            <w:shd w:val="clear" w:color="auto" w:fill="FFFFFF"/>
            <w:vAlign w:val="center"/>
          </w:tcPr>
          <w:p w:rsidR="002D493F" w:rsidRPr="00C12185" w:rsidRDefault="002D493F" w:rsidP="002D493F">
            <w:pPr>
              <w:widowControl w:val="0"/>
              <w:spacing w:line="240" w:lineRule="exact"/>
              <w:jc w:val="center"/>
            </w:pPr>
            <w:r w:rsidRPr="00C12185">
              <w:rPr>
                <w:color w:val="000000"/>
                <w:shd w:val="clear" w:color="auto" w:fill="FFFFFF"/>
              </w:rPr>
              <w:t>1</w:t>
            </w:r>
          </w:p>
        </w:tc>
        <w:tc>
          <w:tcPr>
            <w:tcW w:w="2371" w:type="dxa"/>
            <w:shd w:val="clear" w:color="auto" w:fill="FFFFFF"/>
            <w:vAlign w:val="center"/>
          </w:tcPr>
          <w:p w:rsidR="002D493F" w:rsidRPr="00C12185" w:rsidRDefault="002D493F" w:rsidP="002D493F">
            <w:pPr>
              <w:widowControl w:val="0"/>
              <w:spacing w:line="240" w:lineRule="exact"/>
              <w:jc w:val="center"/>
            </w:pPr>
            <w:r w:rsidRPr="00C12185">
              <w:rPr>
                <w:color w:val="000000"/>
                <w:shd w:val="clear" w:color="auto" w:fill="FFFFFF"/>
              </w:rPr>
              <w:t>2</w:t>
            </w:r>
          </w:p>
        </w:tc>
        <w:tc>
          <w:tcPr>
            <w:tcW w:w="922" w:type="dxa"/>
            <w:shd w:val="clear" w:color="auto" w:fill="FFFFFF"/>
            <w:vAlign w:val="center"/>
          </w:tcPr>
          <w:p w:rsidR="002D493F" w:rsidRPr="00C12185" w:rsidRDefault="002D493F" w:rsidP="002D493F">
            <w:pPr>
              <w:widowControl w:val="0"/>
              <w:spacing w:line="240" w:lineRule="exact"/>
              <w:jc w:val="center"/>
            </w:pPr>
            <w:r w:rsidRPr="00C12185">
              <w:rPr>
                <w:color w:val="000000"/>
                <w:shd w:val="clear" w:color="auto" w:fill="FFFFFF"/>
              </w:rPr>
              <w:t>3</w:t>
            </w:r>
          </w:p>
        </w:tc>
        <w:tc>
          <w:tcPr>
            <w:tcW w:w="662" w:type="dxa"/>
            <w:shd w:val="clear" w:color="auto" w:fill="FFFFFF"/>
            <w:vAlign w:val="center"/>
          </w:tcPr>
          <w:p w:rsidR="002D493F" w:rsidRPr="00C12185" w:rsidRDefault="002D493F" w:rsidP="002D493F">
            <w:pPr>
              <w:widowControl w:val="0"/>
              <w:spacing w:line="240" w:lineRule="exact"/>
              <w:jc w:val="center"/>
            </w:pPr>
            <w:r w:rsidRPr="00C12185">
              <w:rPr>
                <w:color w:val="000000"/>
                <w:shd w:val="clear" w:color="auto" w:fill="FFFFFF"/>
              </w:rPr>
              <w:t>4</w:t>
            </w:r>
          </w:p>
        </w:tc>
        <w:tc>
          <w:tcPr>
            <w:tcW w:w="792" w:type="dxa"/>
            <w:shd w:val="clear" w:color="auto" w:fill="FFFFFF"/>
            <w:vAlign w:val="center"/>
          </w:tcPr>
          <w:p w:rsidR="002D493F" w:rsidRPr="00C12185" w:rsidRDefault="002D493F" w:rsidP="002D493F">
            <w:pPr>
              <w:widowControl w:val="0"/>
              <w:spacing w:line="240" w:lineRule="exact"/>
              <w:jc w:val="center"/>
            </w:pPr>
            <w:r w:rsidRPr="00C12185">
              <w:rPr>
                <w:color w:val="000000"/>
                <w:shd w:val="clear" w:color="auto" w:fill="FFFFFF"/>
              </w:rPr>
              <w:t>5</w:t>
            </w:r>
          </w:p>
        </w:tc>
        <w:tc>
          <w:tcPr>
            <w:tcW w:w="922" w:type="dxa"/>
            <w:shd w:val="clear" w:color="auto" w:fill="FFFFFF"/>
            <w:vAlign w:val="center"/>
          </w:tcPr>
          <w:p w:rsidR="002D493F" w:rsidRPr="00C12185" w:rsidRDefault="002D493F" w:rsidP="002D493F">
            <w:pPr>
              <w:widowControl w:val="0"/>
              <w:spacing w:line="240" w:lineRule="exact"/>
              <w:jc w:val="center"/>
            </w:pPr>
            <w:r w:rsidRPr="00C12185">
              <w:rPr>
                <w:color w:val="000000"/>
                <w:shd w:val="clear" w:color="auto" w:fill="FFFFFF"/>
              </w:rPr>
              <w:t>6</w:t>
            </w:r>
          </w:p>
        </w:tc>
        <w:tc>
          <w:tcPr>
            <w:tcW w:w="1646" w:type="dxa"/>
            <w:shd w:val="clear" w:color="auto" w:fill="FFFFFF"/>
            <w:vAlign w:val="center"/>
          </w:tcPr>
          <w:p w:rsidR="002D493F" w:rsidRPr="00C12185" w:rsidRDefault="002D493F" w:rsidP="002D493F">
            <w:pPr>
              <w:widowControl w:val="0"/>
              <w:spacing w:line="240" w:lineRule="exact"/>
              <w:jc w:val="center"/>
            </w:pPr>
            <w:r w:rsidRPr="00C12185">
              <w:rPr>
                <w:color w:val="000000"/>
                <w:shd w:val="clear" w:color="auto" w:fill="FFFFFF"/>
              </w:rPr>
              <w:t>7</w:t>
            </w:r>
          </w:p>
        </w:tc>
        <w:tc>
          <w:tcPr>
            <w:tcW w:w="1771" w:type="dxa"/>
            <w:shd w:val="clear" w:color="auto" w:fill="FFFFFF"/>
            <w:vAlign w:val="center"/>
          </w:tcPr>
          <w:p w:rsidR="002D493F" w:rsidRPr="00C12185" w:rsidRDefault="002D493F" w:rsidP="002D493F">
            <w:pPr>
              <w:widowControl w:val="0"/>
              <w:spacing w:line="240" w:lineRule="exact"/>
              <w:jc w:val="center"/>
            </w:pPr>
            <w:r w:rsidRPr="00C12185">
              <w:rPr>
                <w:color w:val="000000"/>
                <w:shd w:val="clear" w:color="auto" w:fill="FFFFFF"/>
              </w:rPr>
              <w:t>8</w:t>
            </w:r>
          </w:p>
        </w:tc>
        <w:tc>
          <w:tcPr>
            <w:tcW w:w="1098" w:type="dxa"/>
            <w:shd w:val="clear" w:color="auto" w:fill="FFFFFF"/>
            <w:vAlign w:val="center"/>
          </w:tcPr>
          <w:p w:rsidR="002D493F" w:rsidRPr="00C12185" w:rsidRDefault="002D493F" w:rsidP="002D493F">
            <w:pPr>
              <w:widowControl w:val="0"/>
              <w:spacing w:line="240" w:lineRule="exact"/>
              <w:jc w:val="center"/>
            </w:pPr>
            <w:r w:rsidRPr="00C12185">
              <w:rPr>
                <w:color w:val="000000"/>
                <w:shd w:val="clear" w:color="auto" w:fill="FFFFFF"/>
              </w:rPr>
              <w:t>9</w:t>
            </w:r>
          </w:p>
        </w:tc>
        <w:tc>
          <w:tcPr>
            <w:tcW w:w="1275" w:type="dxa"/>
            <w:shd w:val="clear" w:color="auto" w:fill="FFFFFF"/>
            <w:vAlign w:val="center"/>
          </w:tcPr>
          <w:p w:rsidR="002D493F" w:rsidRPr="00C12185" w:rsidRDefault="002D493F" w:rsidP="002D493F">
            <w:pPr>
              <w:widowControl w:val="0"/>
              <w:spacing w:line="240" w:lineRule="exact"/>
              <w:jc w:val="center"/>
              <w:rPr>
                <w:rFonts w:ascii="Courier New" w:hAnsi="Courier New" w:cs="Courier New"/>
                <w:color w:val="000000"/>
              </w:rPr>
            </w:pPr>
            <w:r>
              <w:rPr>
                <w:rFonts w:ascii="Courier New" w:hAnsi="Courier New" w:cs="Courier New"/>
                <w:color w:val="000000"/>
              </w:rPr>
              <w:t>10</w:t>
            </w:r>
          </w:p>
        </w:tc>
      </w:tr>
      <w:tr w:rsidR="002D493F" w:rsidRPr="00C12185" w:rsidTr="002D493F">
        <w:trPr>
          <w:trHeight w:val="20"/>
        </w:trPr>
        <w:tc>
          <w:tcPr>
            <w:tcW w:w="3293" w:type="dxa"/>
            <w:shd w:val="clear" w:color="auto" w:fill="FFFFFF"/>
            <w:vAlign w:val="center"/>
          </w:tcPr>
          <w:p w:rsidR="002D493F" w:rsidRPr="00C7521F" w:rsidRDefault="002D493F" w:rsidP="002D493F">
            <w:pPr>
              <w:widowControl w:val="0"/>
              <w:rPr>
                <w:rFonts w:eastAsia="Arial"/>
                <w:sz w:val="28"/>
                <w:szCs w:val="28"/>
              </w:rPr>
            </w:pPr>
            <w:r w:rsidRPr="00C7521F">
              <w:rPr>
                <w:rFonts w:eastAsia="Arial"/>
                <w:color w:val="000000"/>
                <w:sz w:val="28"/>
                <w:szCs w:val="28"/>
              </w:rPr>
              <w:t>Муниципальная</w:t>
            </w:r>
          </w:p>
          <w:p w:rsidR="002D493F" w:rsidRPr="00C7521F" w:rsidRDefault="002D493F" w:rsidP="002D493F">
            <w:pPr>
              <w:widowControl w:val="0"/>
              <w:rPr>
                <w:rFonts w:eastAsia="Arial"/>
                <w:sz w:val="28"/>
                <w:szCs w:val="28"/>
              </w:rPr>
            </w:pPr>
            <w:r w:rsidRPr="00C7521F">
              <w:rPr>
                <w:rFonts w:eastAsia="Arial"/>
                <w:color w:val="000000"/>
                <w:sz w:val="28"/>
                <w:szCs w:val="28"/>
              </w:rPr>
              <w:t>Программа «Управление муниципальным имуществом</w:t>
            </w:r>
            <w:r w:rsidRPr="00C7521F">
              <w:rPr>
                <w:rFonts w:eastAsia="Arial"/>
                <w:sz w:val="28"/>
                <w:szCs w:val="28"/>
              </w:rPr>
              <w:t xml:space="preserve"> Чердынского городского поселения</w:t>
            </w:r>
            <w:r w:rsidRPr="00C7521F">
              <w:rPr>
                <w:rFonts w:eastAsia="Arial"/>
                <w:color w:val="000000"/>
                <w:sz w:val="28"/>
                <w:szCs w:val="28"/>
              </w:rPr>
              <w:t>»</w:t>
            </w:r>
          </w:p>
        </w:tc>
        <w:tc>
          <w:tcPr>
            <w:tcW w:w="2371" w:type="dxa"/>
            <w:shd w:val="clear" w:color="auto" w:fill="FFFFFF"/>
            <w:vAlign w:val="center"/>
          </w:tcPr>
          <w:p w:rsidR="002D493F" w:rsidRPr="00C7521F" w:rsidRDefault="002D493F" w:rsidP="002D493F">
            <w:pPr>
              <w:widowControl w:val="0"/>
              <w:jc w:val="center"/>
              <w:rPr>
                <w:rFonts w:eastAsia="Arial"/>
                <w:sz w:val="28"/>
                <w:szCs w:val="28"/>
              </w:rPr>
            </w:pPr>
            <w:r w:rsidRPr="00C7521F">
              <w:rPr>
                <w:rFonts w:eastAsia="Arial"/>
                <w:sz w:val="28"/>
                <w:szCs w:val="28"/>
              </w:rPr>
              <w:t>Администрация Чердынского городского поселения</w:t>
            </w:r>
          </w:p>
        </w:tc>
        <w:tc>
          <w:tcPr>
            <w:tcW w:w="922" w:type="dxa"/>
            <w:shd w:val="clear" w:color="auto" w:fill="FFFFFF"/>
            <w:vAlign w:val="center"/>
          </w:tcPr>
          <w:p w:rsidR="002D493F" w:rsidRPr="00C7521F" w:rsidRDefault="002D493F" w:rsidP="002D493F">
            <w:pPr>
              <w:widowControl w:val="0"/>
              <w:jc w:val="center"/>
              <w:rPr>
                <w:rFonts w:eastAsia="Arial"/>
                <w:sz w:val="28"/>
                <w:szCs w:val="28"/>
              </w:rPr>
            </w:pPr>
            <w:r w:rsidRPr="00C7521F">
              <w:rPr>
                <w:rFonts w:eastAsia="Arial"/>
                <w:sz w:val="28"/>
                <w:szCs w:val="28"/>
              </w:rPr>
              <w:t>510</w:t>
            </w:r>
          </w:p>
        </w:tc>
        <w:tc>
          <w:tcPr>
            <w:tcW w:w="662" w:type="dxa"/>
            <w:shd w:val="clear" w:color="auto" w:fill="FFFFFF"/>
            <w:vAlign w:val="center"/>
          </w:tcPr>
          <w:p w:rsidR="002D493F" w:rsidRPr="00C7521F" w:rsidRDefault="002D493F" w:rsidP="002D493F">
            <w:pPr>
              <w:widowControl w:val="0"/>
              <w:jc w:val="center"/>
              <w:rPr>
                <w:rFonts w:eastAsia="Arial"/>
                <w:color w:val="000000"/>
                <w:sz w:val="28"/>
                <w:szCs w:val="28"/>
              </w:rPr>
            </w:pPr>
            <w:r w:rsidRPr="00C7521F">
              <w:rPr>
                <w:rFonts w:eastAsia="Arial"/>
                <w:color w:val="000000"/>
                <w:sz w:val="28"/>
                <w:szCs w:val="28"/>
              </w:rPr>
              <w:t>0113</w:t>
            </w:r>
          </w:p>
        </w:tc>
        <w:tc>
          <w:tcPr>
            <w:tcW w:w="792" w:type="dxa"/>
            <w:shd w:val="clear" w:color="auto" w:fill="FFFFFF"/>
            <w:vAlign w:val="center"/>
          </w:tcPr>
          <w:p w:rsidR="002D493F" w:rsidRPr="00C7521F" w:rsidRDefault="002D493F" w:rsidP="002D493F">
            <w:pPr>
              <w:widowControl w:val="0"/>
              <w:jc w:val="center"/>
              <w:rPr>
                <w:rFonts w:eastAsia="Arial"/>
                <w:color w:val="000000"/>
                <w:sz w:val="28"/>
                <w:szCs w:val="28"/>
              </w:rPr>
            </w:pPr>
            <w:r>
              <w:rPr>
                <w:rFonts w:eastAsia="Arial"/>
                <w:color w:val="000000"/>
                <w:sz w:val="28"/>
                <w:szCs w:val="28"/>
              </w:rPr>
              <w:t>04001 0000</w:t>
            </w:r>
            <w:r w:rsidRPr="00C7521F">
              <w:rPr>
                <w:rFonts w:eastAsia="Arial"/>
                <w:color w:val="000000"/>
                <w:sz w:val="28"/>
                <w:szCs w:val="28"/>
              </w:rPr>
              <w:t>0</w:t>
            </w:r>
          </w:p>
        </w:tc>
        <w:tc>
          <w:tcPr>
            <w:tcW w:w="922" w:type="dxa"/>
            <w:shd w:val="clear" w:color="auto" w:fill="FFFFFF"/>
            <w:vAlign w:val="center"/>
          </w:tcPr>
          <w:p w:rsidR="002D493F" w:rsidRPr="00C7521F" w:rsidRDefault="002D493F" w:rsidP="002D493F">
            <w:pPr>
              <w:widowControl w:val="0"/>
              <w:jc w:val="center"/>
              <w:rPr>
                <w:rFonts w:eastAsia="Arial"/>
                <w:color w:val="000000"/>
                <w:sz w:val="28"/>
                <w:szCs w:val="28"/>
              </w:rPr>
            </w:pPr>
            <w:r w:rsidRPr="00C7521F">
              <w:rPr>
                <w:rFonts w:eastAsia="Arial"/>
                <w:color w:val="000000"/>
                <w:sz w:val="28"/>
                <w:szCs w:val="28"/>
              </w:rPr>
              <w:t>200</w:t>
            </w:r>
          </w:p>
        </w:tc>
        <w:tc>
          <w:tcPr>
            <w:tcW w:w="1646" w:type="dxa"/>
            <w:shd w:val="clear" w:color="auto" w:fill="FFFFFF"/>
            <w:vAlign w:val="center"/>
          </w:tcPr>
          <w:p w:rsidR="002D493F" w:rsidRPr="00752D1A" w:rsidRDefault="002D493F" w:rsidP="002D493F">
            <w:pPr>
              <w:widowControl w:val="0"/>
              <w:jc w:val="center"/>
              <w:rPr>
                <w:rFonts w:eastAsia="Arial"/>
                <w:b/>
                <w:color w:val="000000"/>
                <w:sz w:val="28"/>
                <w:szCs w:val="28"/>
              </w:rPr>
            </w:pPr>
            <w:r w:rsidRPr="00752D1A">
              <w:rPr>
                <w:rFonts w:eastAsia="Arial"/>
                <w:b/>
                <w:color w:val="000000"/>
                <w:sz w:val="28"/>
                <w:szCs w:val="28"/>
              </w:rPr>
              <w:t>129,6</w:t>
            </w:r>
          </w:p>
        </w:tc>
        <w:tc>
          <w:tcPr>
            <w:tcW w:w="1771" w:type="dxa"/>
            <w:shd w:val="clear" w:color="auto" w:fill="FFFFFF"/>
            <w:vAlign w:val="center"/>
          </w:tcPr>
          <w:p w:rsidR="002D493F" w:rsidRPr="00752D1A" w:rsidRDefault="002D493F" w:rsidP="002D493F">
            <w:pPr>
              <w:widowControl w:val="0"/>
              <w:jc w:val="center"/>
              <w:rPr>
                <w:rFonts w:eastAsia="Arial"/>
                <w:b/>
                <w:color w:val="000000"/>
                <w:sz w:val="28"/>
                <w:szCs w:val="28"/>
              </w:rPr>
            </w:pPr>
            <w:r>
              <w:rPr>
                <w:rFonts w:eastAsia="Arial"/>
                <w:b/>
                <w:color w:val="000000"/>
                <w:sz w:val="28"/>
                <w:szCs w:val="28"/>
              </w:rPr>
              <w:t>1</w:t>
            </w:r>
            <w:r w:rsidRPr="00752D1A">
              <w:rPr>
                <w:rFonts w:eastAsia="Arial"/>
                <w:b/>
                <w:color w:val="000000"/>
                <w:sz w:val="28"/>
                <w:szCs w:val="28"/>
              </w:rPr>
              <w:t>30,0</w:t>
            </w:r>
          </w:p>
        </w:tc>
        <w:tc>
          <w:tcPr>
            <w:tcW w:w="1098" w:type="dxa"/>
            <w:shd w:val="clear" w:color="auto" w:fill="FFFFFF"/>
            <w:vAlign w:val="center"/>
          </w:tcPr>
          <w:p w:rsidR="002D493F" w:rsidRPr="00752D1A" w:rsidRDefault="002D493F" w:rsidP="002D493F">
            <w:pPr>
              <w:widowControl w:val="0"/>
              <w:jc w:val="center"/>
              <w:rPr>
                <w:rFonts w:eastAsia="Arial"/>
                <w:b/>
                <w:color w:val="000000"/>
                <w:sz w:val="28"/>
                <w:szCs w:val="28"/>
              </w:rPr>
            </w:pPr>
            <w:r w:rsidRPr="00752D1A">
              <w:rPr>
                <w:rFonts w:eastAsia="Arial"/>
                <w:b/>
                <w:color w:val="000000"/>
                <w:sz w:val="28"/>
                <w:szCs w:val="28"/>
              </w:rPr>
              <w:t>30,0</w:t>
            </w:r>
          </w:p>
        </w:tc>
        <w:tc>
          <w:tcPr>
            <w:tcW w:w="1275" w:type="dxa"/>
            <w:shd w:val="clear" w:color="auto" w:fill="FFFFFF"/>
            <w:vAlign w:val="center"/>
          </w:tcPr>
          <w:p w:rsidR="002D493F" w:rsidRPr="00752D1A" w:rsidRDefault="002D493F" w:rsidP="002D493F">
            <w:pPr>
              <w:widowControl w:val="0"/>
              <w:jc w:val="center"/>
              <w:rPr>
                <w:rFonts w:eastAsia="Arial"/>
                <w:b/>
                <w:color w:val="000000"/>
                <w:sz w:val="28"/>
                <w:szCs w:val="28"/>
              </w:rPr>
            </w:pPr>
            <w:r w:rsidRPr="00752D1A">
              <w:rPr>
                <w:rFonts w:eastAsia="Arial"/>
                <w:b/>
                <w:color w:val="000000"/>
                <w:sz w:val="28"/>
                <w:szCs w:val="28"/>
              </w:rPr>
              <w:t>30,0</w:t>
            </w:r>
          </w:p>
        </w:tc>
      </w:tr>
      <w:tr w:rsidR="002D493F" w:rsidRPr="00C12185" w:rsidTr="002D493F">
        <w:trPr>
          <w:trHeight w:val="20"/>
        </w:trPr>
        <w:tc>
          <w:tcPr>
            <w:tcW w:w="3293" w:type="dxa"/>
            <w:shd w:val="clear" w:color="auto" w:fill="FFFFFF"/>
          </w:tcPr>
          <w:p w:rsidR="002D493F" w:rsidRPr="00C12185" w:rsidRDefault="002D493F" w:rsidP="002D493F">
            <w:pPr>
              <w:widowControl w:val="0"/>
              <w:spacing w:line="240" w:lineRule="exact"/>
            </w:pPr>
          </w:p>
        </w:tc>
        <w:tc>
          <w:tcPr>
            <w:tcW w:w="2371" w:type="dxa"/>
            <w:shd w:val="clear" w:color="auto" w:fill="FFFFFF"/>
            <w:vAlign w:val="center"/>
          </w:tcPr>
          <w:p w:rsidR="002D493F" w:rsidRPr="00C12185" w:rsidRDefault="002D493F" w:rsidP="002D493F">
            <w:pPr>
              <w:widowControl w:val="0"/>
              <w:spacing w:line="240" w:lineRule="exact"/>
            </w:pPr>
          </w:p>
        </w:tc>
        <w:tc>
          <w:tcPr>
            <w:tcW w:w="922" w:type="dxa"/>
            <w:shd w:val="clear" w:color="auto" w:fill="FFFFFF"/>
          </w:tcPr>
          <w:p w:rsidR="002D493F" w:rsidRPr="00C12185" w:rsidRDefault="002D493F" w:rsidP="002D493F">
            <w:pPr>
              <w:widowControl w:val="0"/>
              <w:spacing w:line="240" w:lineRule="exact"/>
              <w:rPr>
                <w:rFonts w:ascii="Courier New" w:hAnsi="Courier New" w:cs="Courier New"/>
                <w:color w:val="000000"/>
              </w:rPr>
            </w:pPr>
          </w:p>
        </w:tc>
        <w:tc>
          <w:tcPr>
            <w:tcW w:w="662" w:type="dxa"/>
            <w:shd w:val="clear" w:color="auto" w:fill="FFFFFF"/>
          </w:tcPr>
          <w:p w:rsidR="002D493F" w:rsidRPr="00C12185" w:rsidRDefault="002D493F" w:rsidP="002D493F">
            <w:pPr>
              <w:widowControl w:val="0"/>
              <w:spacing w:line="240" w:lineRule="exact"/>
              <w:rPr>
                <w:rFonts w:ascii="Courier New" w:hAnsi="Courier New" w:cs="Courier New"/>
                <w:color w:val="000000"/>
              </w:rPr>
            </w:pPr>
          </w:p>
        </w:tc>
        <w:tc>
          <w:tcPr>
            <w:tcW w:w="792" w:type="dxa"/>
            <w:shd w:val="clear" w:color="auto" w:fill="FFFFFF"/>
          </w:tcPr>
          <w:p w:rsidR="002D493F" w:rsidRPr="00C12185" w:rsidRDefault="002D493F" w:rsidP="002D493F">
            <w:pPr>
              <w:widowControl w:val="0"/>
              <w:spacing w:line="240" w:lineRule="exact"/>
              <w:rPr>
                <w:rFonts w:ascii="Courier New" w:hAnsi="Courier New" w:cs="Courier New"/>
                <w:color w:val="000000"/>
              </w:rPr>
            </w:pPr>
          </w:p>
        </w:tc>
        <w:tc>
          <w:tcPr>
            <w:tcW w:w="922" w:type="dxa"/>
            <w:shd w:val="clear" w:color="auto" w:fill="FFFFFF"/>
          </w:tcPr>
          <w:p w:rsidR="002D493F" w:rsidRPr="00C12185" w:rsidRDefault="002D493F" w:rsidP="002D493F">
            <w:pPr>
              <w:widowControl w:val="0"/>
              <w:spacing w:line="240" w:lineRule="exact"/>
              <w:rPr>
                <w:rFonts w:ascii="Courier New" w:hAnsi="Courier New" w:cs="Courier New"/>
                <w:color w:val="000000"/>
              </w:rPr>
            </w:pPr>
          </w:p>
        </w:tc>
        <w:tc>
          <w:tcPr>
            <w:tcW w:w="1646" w:type="dxa"/>
            <w:shd w:val="clear" w:color="auto" w:fill="FFFFFF"/>
          </w:tcPr>
          <w:p w:rsidR="002D493F" w:rsidRPr="00C12185" w:rsidRDefault="002D493F" w:rsidP="002D493F">
            <w:pPr>
              <w:widowControl w:val="0"/>
              <w:spacing w:line="240" w:lineRule="exact"/>
              <w:rPr>
                <w:rFonts w:ascii="Courier New" w:hAnsi="Courier New" w:cs="Courier New"/>
                <w:color w:val="000000"/>
              </w:rPr>
            </w:pPr>
          </w:p>
        </w:tc>
        <w:tc>
          <w:tcPr>
            <w:tcW w:w="1771" w:type="dxa"/>
            <w:shd w:val="clear" w:color="auto" w:fill="FFFFFF"/>
          </w:tcPr>
          <w:p w:rsidR="002D493F" w:rsidRPr="00C12185" w:rsidRDefault="002D493F" w:rsidP="002D493F">
            <w:pPr>
              <w:widowControl w:val="0"/>
              <w:spacing w:line="240" w:lineRule="exact"/>
              <w:rPr>
                <w:rFonts w:ascii="Courier New" w:hAnsi="Courier New" w:cs="Courier New"/>
                <w:color w:val="000000"/>
              </w:rPr>
            </w:pPr>
          </w:p>
        </w:tc>
        <w:tc>
          <w:tcPr>
            <w:tcW w:w="1098" w:type="dxa"/>
            <w:shd w:val="clear" w:color="auto" w:fill="FFFFFF"/>
          </w:tcPr>
          <w:p w:rsidR="002D493F" w:rsidRPr="00C12185" w:rsidRDefault="002D493F" w:rsidP="002D493F">
            <w:pPr>
              <w:widowControl w:val="0"/>
              <w:spacing w:line="240" w:lineRule="exact"/>
              <w:rPr>
                <w:rFonts w:ascii="Courier New" w:hAnsi="Courier New" w:cs="Courier New"/>
                <w:color w:val="000000"/>
              </w:rPr>
            </w:pPr>
          </w:p>
        </w:tc>
        <w:tc>
          <w:tcPr>
            <w:tcW w:w="1275" w:type="dxa"/>
            <w:shd w:val="clear" w:color="auto" w:fill="FFFFFF"/>
          </w:tcPr>
          <w:p w:rsidR="002D493F" w:rsidRPr="00C12185" w:rsidRDefault="002D493F" w:rsidP="002D493F">
            <w:pPr>
              <w:widowControl w:val="0"/>
              <w:spacing w:line="240" w:lineRule="exact"/>
              <w:rPr>
                <w:rFonts w:ascii="Courier New" w:hAnsi="Courier New" w:cs="Courier New"/>
                <w:color w:val="000000"/>
              </w:rPr>
            </w:pPr>
          </w:p>
        </w:tc>
      </w:tr>
      <w:tr w:rsidR="002D493F" w:rsidRPr="00C12185" w:rsidTr="002D493F">
        <w:trPr>
          <w:trHeight w:val="20"/>
        </w:trPr>
        <w:tc>
          <w:tcPr>
            <w:tcW w:w="3293" w:type="dxa"/>
            <w:shd w:val="clear" w:color="auto" w:fill="FFFFFF"/>
            <w:vAlign w:val="center"/>
          </w:tcPr>
          <w:p w:rsidR="002D493F" w:rsidRPr="00C12185" w:rsidRDefault="002D493F" w:rsidP="002D493F">
            <w:pPr>
              <w:widowControl w:val="0"/>
              <w:spacing w:line="240" w:lineRule="exact"/>
            </w:pPr>
          </w:p>
        </w:tc>
        <w:tc>
          <w:tcPr>
            <w:tcW w:w="2371" w:type="dxa"/>
            <w:shd w:val="clear" w:color="auto" w:fill="FFFFFF"/>
            <w:vAlign w:val="center"/>
          </w:tcPr>
          <w:p w:rsidR="002D493F" w:rsidRPr="00C12185" w:rsidRDefault="002D493F" w:rsidP="002D493F">
            <w:pPr>
              <w:widowControl w:val="0"/>
              <w:spacing w:line="240" w:lineRule="exact"/>
            </w:pPr>
          </w:p>
        </w:tc>
        <w:tc>
          <w:tcPr>
            <w:tcW w:w="922" w:type="dxa"/>
            <w:shd w:val="clear" w:color="auto" w:fill="FFFFFF"/>
          </w:tcPr>
          <w:p w:rsidR="002D493F" w:rsidRPr="00C12185" w:rsidRDefault="002D493F" w:rsidP="002D493F">
            <w:pPr>
              <w:widowControl w:val="0"/>
              <w:spacing w:line="240" w:lineRule="exact"/>
              <w:rPr>
                <w:rFonts w:ascii="Courier New" w:hAnsi="Courier New" w:cs="Courier New"/>
                <w:color w:val="000000"/>
              </w:rPr>
            </w:pPr>
          </w:p>
        </w:tc>
        <w:tc>
          <w:tcPr>
            <w:tcW w:w="662" w:type="dxa"/>
            <w:shd w:val="clear" w:color="auto" w:fill="FFFFFF"/>
          </w:tcPr>
          <w:p w:rsidR="002D493F" w:rsidRPr="00C12185" w:rsidRDefault="002D493F" w:rsidP="002D493F">
            <w:pPr>
              <w:widowControl w:val="0"/>
              <w:spacing w:line="240" w:lineRule="exact"/>
              <w:rPr>
                <w:rFonts w:ascii="Courier New" w:hAnsi="Courier New" w:cs="Courier New"/>
                <w:color w:val="000000"/>
              </w:rPr>
            </w:pPr>
          </w:p>
        </w:tc>
        <w:tc>
          <w:tcPr>
            <w:tcW w:w="792" w:type="dxa"/>
            <w:shd w:val="clear" w:color="auto" w:fill="FFFFFF"/>
          </w:tcPr>
          <w:p w:rsidR="002D493F" w:rsidRPr="00C12185" w:rsidRDefault="002D493F" w:rsidP="002D493F">
            <w:pPr>
              <w:widowControl w:val="0"/>
              <w:spacing w:line="240" w:lineRule="exact"/>
              <w:rPr>
                <w:rFonts w:ascii="Courier New" w:hAnsi="Courier New" w:cs="Courier New"/>
                <w:color w:val="000000"/>
              </w:rPr>
            </w:pPr>
          </w:p>
        </w:tc>
        <w:tc>
          <w:tcPr>
            <w:tcW w:w="922" w:type="dxa"/>
            <w:shd w:val="clear" w:color="auto" w:fill="FFFFFF"/>
          </w:tcPr>
          <w:p w:rsidR="002D493F" w:rsidRPr="00C12185" w:rsidRDefault="002D493F" w:rsidP="002D493F">
            <w:pPr>
              <w:widowControl w:val="0"/>
              <w:spacing w:line="240" w:lineRule="exact"/>
              <w:rPr>
                <w:rFonts w:ascii="Courier New" w:hAnsi="Courier New" w:cs="Courier New"/>
                <w:color w:val="000000"/>
              </w:rPr>
            </w:pPr>
          </w:p>
        </w:tc>
        <w:tc>
          <w:tcPr>
            <w:tcW w:w="1646" w:type="dxa"/>
            <w:shd w:val="clear" w:color="auto" w:fill="FFFFFF"/>
          </w:tcPr>
          <w:p w:rsidR="002D493F" w:rsidRPr="00C12185" w:rsidRDefault="002D493F" w:rsidP="002D493F">
            <w:pPr>
              <w:widowControl w:val="0"/>
              <w:spacing w:line="240" w:lineRule="exact"/>
              <w:rPr>
                <w:rFonts w:ascii="Courier New" w:hAnsi="Courier New" w:cs="Courier New"/>
                <w:color w:val="000000"/>
              </w:rPr>
            </w:pPr>
          </w:p>
        </w:tc>
        <w:tc>
          <w:tcPr>
            <w:tcW w:w="1771" w:type="dxa"/>
            <w:shd w:val="clear" w:color="auto" w:fill="FFFFFF"/>
          </w:tcPr>
          <w:p w:rsidR="002D493F" w:rsidRPr="00C12185" w:rsidRDefault="002D493F" w:rsidP="002D493F">
            <w:pPr>
              <w:widowControl w:val="0"/>
              <w:spacing w:line="240" w:lineRule="exact"/>
              <w:rPr>
                <w:rFonts w:ascii="Courier New" w:hAnsi="Courier New" w:cs="Courier New"/>
                <w:color w:val="000000"/>
              </w:rPr>
            </w:pPr>
          </w:p>
        </w:tc>
        <w:tc>
          <w:tcPr>
            <w:tcW w:w="1098" w:type="dxa"/>
            <w:shd w:val="clear" w:color="auto" w:fill="FFFFFF"/>
          </w:tcPr>
          <w:p w:rsidR="002D493F" w:rsidRPr="00C12185" w:rsidRDefault="002D493F" w:rsidP="002D493F">
            <w:pPr>
              <w:widowControl w:val="0"/>
              <w:spacing w:line="240" w:lineRule="exact"/>
              <w:rPr>
                <w:rFonts w:ascii="Courier New" w:hAnsi="Courier New" w:cs="Courier New"/>
                <w:color w:val="000000"/>
              </w:rPr>
            </w:pPr>
          </w:p>
        </w:tc>
        <w:tc>
          <w:tcPr>
            <w:tcW w:w="1275" w:type="dxa"/>
            <w:shd w:val="clear" w:color="auto" w:fill="FFFFFF"/>
          </w:tcPr>
          <w:p w:rsidR="002D493F" w:rsidRPr="00C12185" w:rsidRDefault="002D493F" w:rsidP="002D493F">
            <w:pPr>
              <w:widowControl w:val="0"/>
              <w:spacing w:line="240" w:lineRule="exact"/>
              <w:rPr>
                <w:rFonts w:ascii="Courier New" w:hAnsi="Courier New" w:cs="Courier New"/>
                <w:color w:val="000000"/>
              </w:rPr>
            </w:pPr>
          </w:p>
        </w:tc>
      </w:tr>
    </w:tbl>
    <w:p w:rsidR="002D493F" w:rsidRPr="008F1049" w:rsidRDefault="002D493F" w:rsidP="002D493F">
      <w:pPr>
        <w:widowControl w:val="0"/>
        <w:spacing w:line="240" w:lineRule="exact"/>
      </w:pPr>
      <w:r w:rsidRPr="008F1049">
        <w:rPr>
          <w:color w:val="000000"/>
          <w:shd w:val="clear" w:color="auto" w:fill="FFFFFF"/>
        </w:rPr>
        <w:t>1 - представленные расходы подлежат ежегодному уточнению при формировании бюджета на очередной финансовый год и плановый период.</w:t>
      </w:r>
    </w:p>
    <w:p w:rsidR="002D493F" w:rsidRPr="008F1049" w:rsidRDefault="002D493F" w:rsidP="002D493F">
      <w:pPr>
        <w:widowControl w:val="0"/>
        <w:spacing w:line="240" w:lineRule="exact"/>
        <w:rPr>
          <w:color w:val="000000"/>
        </w:rPr>
      </w:pPr>
      <w:r w:rsidRPr="008F1049">
        <w:rPr>
          <w:color w:val="000000"/>
        </w:rPr>
        <w:t>2 - указывается только группа кода вида расходов, без разбивки по подгруппам и элементам.</w:t>
      </w:r>
    </w:p>
    <w:p w:rsidR="002D493F" w:rsidRDefault="002D493F" w:rsidP="002D493F">
      <w:pPr>
        <w:spacing w:line="240" w:lineRule="exact"/>
        <w:jc w:val="both"/>
      </w:pPr>
      <w:r>
        <w:t>*-</w:t>
      </w:r>
      <w:r w:rsidR="000E7C47">
        <w:t xml:space="preserve"> </w:t>
      </w:r>
      <w:r>
        <w:t>(при наличии)</w:t>
      </w:r>
      <w:r w:rsidRPr="008F1049">
        <w:t>;</w:t>
      </w:r>
    </w:p>
    <w:p w:rsidR="002D493F" w:rsidRDefault="002D493F" w:rsidP="00752D1A">
      <w:pPr>
        <w:jc w:val="center"/>
        <w:rPr>
          <w:rFonts w:eastAsia="Arial"/>
          <w:color w:val="000000"/>
          <w:sz w:val="20"/>
          <w:szCs w:val="20"/>
        </w:rPr>
        <w:sectPr w:rsidR="002D493F" w:rsidSect="000E7C47">
          <w:pgSz w:w="16838" w:h="11906" w:orient="landscape"/>
          <w:pgMar w:top="851" w:right="992" w:bottom="709" w:left="1701" w:header="709" w:footer="709" w:gutter="0"/>
          <w:cols w:space="708"/>
          <w:docGrid w:linePitch="360"/>
        </w:sectPr>
      </w:pPr>
    </w:p>
    <w:p w:rsidR="00752D1A" w:rsidRDefault="00752D1A" w:rsidP="00752D1A">
      <w:pPr>
        <w:jc w:val="center"/>
        <w:rPr>
          <w:rFonts w:eastAsia="Arial"/>
          <w:color w:val="000000"/>
          <w:sz w:val="20"/>
          <w:szCs w:val="20"/>
        </w:rPr>
      </w:pPr>
    </w:p>
    <w:p w:rsidR="00752D1A" w:rsidRPr="00C7521F" w:rsidRDefault="00752D1A" w:rsidP="00752D1A">
      <w:pPr>
        <w:jc w:val="center"/>
        <w:rPr>
          <w:rFonts w:eastAsia="Arial"/>
          <w:b/>
          <w:sz w:val="28"/>
          <w:szCs w:val="28"/>
        </w:rPr>
      </w:pPr>
      <w:r w:rsidRPr="00C7521F">
        <w:rPr>
          <w:rFonts w:eastAsia="Arial"/>
          <w:b/>
          <w:sz w:val="28"/>
          <w:szCs w:val="28"/>
        </w:rPr>
        <w:t>11. Методика оценки эффективности муниципальной программы</w:t>
      </w:r>
    </w:p>
    <w:p w:rsidR="00752D1A" w:rsidRPr="00C7521F" w:rsidRDefault="00752D1A" w:rsidP="00752D1A">
      <w:pPr>
        <w:jc w:val="center"/>
        <w:rPr>
          <w:rFonts w:eastAsia="Arial"/>
          <w:b/>
          <w:sz w:val="28"/>
          <w:szCs w:val="28"/>
        </w:rPr>
      </w:pPr>
    </w:p>
    <w:p w:rsidR="00752D1A" w:rsidRPr="00C7521F" w:rsidRDefault="00752D1A" w:rsidP="00752D1A">
      <w:pPr>
        <w:ind w:firstLine="708"/>
        <w:jc w:val="both"/>
        <w:rPr>
          <w:rFonts w:eastAsia="Arial"/>
          <w:sz w:val="28"/>
          <w:szCs w:val="28"/>
        </w:rPr>
      </w:pPr>
      <w:r w:rsidRPr="00C7521F">
        <w:rPr>
          <w:rFonts w:eastAsia="Arial"/>
          <w:sz w:val="28"/>
          <w:szCs w:val="28"/>
        </w:rPr>
        <w:t xml:space="preserve"> Эффективность реализации муниципальной  программы оценивается исходя из достижения запланированных результатов по каждому из целевых показателей сопоставлением плановых и фактических значений показателей муниципальной программы как по годам по отношению к предыдущему году, так и нарастающим итогом к базовому году.</w:t>
      </w:r>
    </w:p>
    <w:p w:rsidR="00752D1A" w:rsidRPr="00C7521F" w:rsidRDefault="00752D1A" w:rsidP="00752D1A">
      <w:pPr>
        <w:ind w:firstLine="709"/>
        <w:jc w:val="both"/>
        <w:rPr>
          <w:rFonts w:eastAsia="Arial"/>
          <w:sz w:val="28"/>
          <w:szCs w:val="28"/>
        </w:rPr>
      </w:pPr>
      <w:r w:rsidRPr="00C7521F">
        <w:rPr>
          <w:rFonts w:eastAsia="Arial"/>
          <w:sz w:val="28"/>
          <w:szCs w:val="28"/>
        </w:rPr>
        <w:t>Оценка эффективности выполнения муниципальной программы проводится для обеспечения ответственного исполнителя оперативной информацией о ходе и промежуточных результатах выполнения мероприятий и решения задач муниципальной программы. Результаты оценки эффективности используются для корректировки среднесрочных графиков выполнения мероприятий муниципальной программы и плана ее реализации.</w:t>
      </w:r>
    </w:p>
    <w:p w:rsidR="00752D1A" w:rsidRPr="00C7521F" w:rsidRDefault="00752D1A" w:rsidP="00752D1A">
      <w:pPr>
        <w:ind w:firstLine="709"/>
        <w:jc w:val="both"/>
        <w:rPr>
          <w:rFonts w:eastAsia="Arial"/>
          <w:sz w:val="28"/>
          <w:szCs w:val="28"/>
        </w:rPr>
      </w:pPr>
      <w:r w:rsidRPr="00C7521F">
        <w:rPr>
          <w:rFonts w:eastAsia="Arial"/>
          <w:sz w:val="28"/>
          <w:szCs w:val="28"/>
        </w:rPr>
        <w:t>Информация о ходе и промежуточных результатах выполнения муниципальной программы носит обобщенный характер, является результатом расчета, основывается на массиве первичных данных, не отражает итоговое состояние и позволяет проводить анализ в случае получения неудовлетворительных оценок. Эффективность муниципальной программы оценивается ежегодно.</w:t>
      </w:r>
    </w:p>
    <w:p w:rsidR="00752D1A" w:rsidRPr="00C7521F" w:rsidRDefault="00752D1A" w:rsidP="00752D1A">
      <w:pPr>
        <w:ind w:firstLine="709"/>
        <w:jc w:val="both"/>
        <w:rPr>
          <w:rFonts w:eastAsia="Arial"/>
          <w:sz w:val="28"/>
          <w:szCs w:val="28"/>
        </w:rPr>
      </w:pPr>
      <w:r w:rsidRPr="00C7521F">
        <w:rPr>
          <w:rFonts w:eastAsia="Arial"/>
          <w:sz w:val="28"/>
          <w:szCs w:val="28"/>
        </w:rPr>
        <w:t>Также ответственным исполнителем муниципальной программы ежеквартально осуществляется мониторинг реализации.</w:t>
      </w:r>
    </w:p>
    <w:p w:rsidR="00752D1A" w:rsidRPr="00C7521F" w:rsidRDefault="00752D1A" w:rsidP="00752D1A">
      <w:pPr>
        <w:ind w:firstLine="709"/>
        <w:jc w:val="both"/>
        <w:rPr>
          <w:rFonts w:eastAsia="Arial"/>
          <w:sz w:val="28"/>
          <w:szCs w:val="28"/>
        </w:rPr>
      </w:pPr>
      <w:r w:rsidRPr="00C7521F">
        <w:rPr>
          <w:rFonts w:eastAsia="Arial"/>
          <w:sz w:val="28"/>
          <w:szCs w:val="28"/>
        </w:rPr>
        <w:t xml:space="preserve"> Оценка эффективности реализации муниципальной программы проводится на основе оценки следующих показателей:</w:t>
      </w:r>
    </w:p>
    <w:p w:rsidR="00752D1A" w:rsidRPr="00C7521F" w:rsidRDefault="00752D1A" w:rsidP="00752D1A">
      <w:pPr>
        <w:ind w:firstLine="709"/>
        <w:jc w:val="both"/>
        <w:rPr>
          <w:rFonts w:eastAsia="Arial"/>
          <w:sz w:val="28"/>
          <w:szCs w:val="28"/>
        </w:rPr>
      </w:pPr>
      <w:r w:rsidRPr="00C7521F">
        <w:rPr>
          <w:rFonts w:eastAsia="Arial"/>
          <w:sz w:val="28"/>
          <w:szCs w:val="28"/>
        </w:rPr>
        <w:t xml:space="preserve">степени достижения целей и решения задач программы путем </w:t>
      </w:r>
      <w:proofErr w:type="gramStart"/>
      <w:r w:rsidRPr="00C7521F">
        <w:rPr>
          <w:rFonts w:eastAsia="Arial"/>
          <w:sz w:val="28"/>
          <w:szCs w:val="28"/>
        </w:rPr>
        <w:t>сопоставления</w:t>
      </w:r>
      <w:proofErr w:type="gramEnd"/>
      <w:r w:rsidRPr="00C7521F">
        <w:rPr>
          <w:rFonts w:eastAsia="Arial"/>
          <w:sz w:val="28"/>
          <w:szCs w:val="28"/>
        </w:rPr>
        <w:t xml:space="preserve"> фактически достигнутых значений индикаторов целей и показателей задач программы и их плановых значений, по формуле:</w:t>
      </w:r>
    </w:p>
    <w:p w:rsidR="00752D1A" w:rsidRPr="00C7521F" w:rsidRDefault="00752D1A" w:rsidP="00752D1A">
      <w:pPr>
        <w:ind w:firstLine="709"/>
        <w:jc w:val="both"/>
        <w:rPr>
          <w:rFonts w:eastAsia="Arial"/>
          <w:sz w:val="28"/>
          <w:szCs w:val="28"/>
        </w:rPr>
      </w:pPr>
      <w:proofErr w:type="spellStart"/>
      <w:r w:rsidRPr="00C7521F">
        <w:rPr>
          <w:rFonts w:eastAsia="Arial"/>
          <w:sz w:val="28"/>
          <w:szCs w:val="28"/>
        </w:rPr>
        <w:t>Сд</w:t>
      </w:r>
      <w:proofErr w:type="spellEnd"/>
      <w:r w:rsidRPr="00C7521F">
        <w:rPr>
          <w:rFonts w:eastAsia="Arial"/>
          <w:sz w:val="28"/>
          <w:szCs w:val="28"/>
        </w:rPr>
        <w:t xml:space="preserve"> = </w:t>
      </w:r>
      <w:proofErr w:type="spellStart"/>
      <w:r w:rsidRPr="00C7521F">
        <w:rPr>
          <w:rFonts w:eastAsia="Arial"/>
          <w:sz w:val="28"/>
          <w:szCs w:val="28"/>
        </w:rPr>
        <w:t>Зф</w:t>
      </w:r>
      <w:proofErr w:type="spellEnd"/>
      <w:r w:rsidRPr="00C7521F">
        <w:rPr>
          <w:rFonts w:eastAsia="Arial"/>
          <w:sz w:val="28"/>
          <w:szCs w:val="28"/>
        </w:rPr>
        <w:t>/</w:t>
      </w:r>
      <w:proofErr w:type="spellStart"/>
      <w:r w:rsidRPr="00C7521F">
        <w:rPr>
          <w:rFonts w:eastAsia="Arial"/>
          <w:sz w:val="28"/>
          <w:szCs w:val="28"/>
        </w:rPr>
        <w:t>Зп</w:t>
      </w:r>
      <w:proofErr w:type="spellEnd"/>
      <w:r w:rsidRPr="00C7521F">
        <w:rPr>
          <w:rFonts w:eastAsia="Arial"/>
          <w:sz w:val="28"/>
          <w:szCs w:val="28"/>
        </w:rPr>
        <w:t>, где:</w:t>
      </w:r>
    </w:p>
    <w:p w:rsidR="00752D1A" w:rsidRPr="00C7521F" w:rsidRDefault="00752D1A" w:rsidP="00752D1A">
      <w:pPr>
        <w:ind w:firstLine="709"/>
        <w:jc w:val="both"/>
        <w:rPr>
          <w:rFonts w:eastAsia="Arial"/>
          <w:sz w:val="28"/>
          <w:szCs w:val="28"/>
        </w:rPr>
      </w:pPr>
      <w:proofErr w:type="spellStart"/>
      <w:r w:rsidRPr="00C7521F">
        <w:rPr>
          <w:rFonts w:eastAsia="Arial"/>
          <w:sz w:val="28"/>
          <w:szCs w:val="28"/>
        </w:rPr>
        <w:t>Сд</w:t>
      </w:r>
      <w:proofErr w:type="spellEnd"/>
      <w:r w:rsidRPr="00C7521F">
        <w:rPr>
          <w:rFonts w:eastAsia="Arial"/>
          <w:sz w:val="28"/>
          <w:szCs w:val="28"/>
        </w:rPr>
        <w:t xml:space="preserve"> – степень достижения целей (решения задач)</w:t>
      </w:r>
      <w:r>
        <w:rPr>
          <w:rFonts w:eastAsia="Arial"/>
          <w:sz w:val="28"/>
          <w:szCs w:val="28"/>
        </w:rPr>
        <w:t>;</w:t>
      </w:r>
    </w:p>
    <w:p w:rsidR="00752D1A" w:rsidRPr="00C7521F" w:rsidRDefault="00752D1A" w:rsidP="00752D1A">
      <w:pPr>
        <w:ind w:firstLine="709"/>
        <w:jc w:val="both"/>
        <w:rPr>
          <w:rFonts w:eastAsia="Arial"/>
          <w:sz w:val="28"/>
          <w:szCs w:val="28"/>
        </w:rPr>
      </w:pPr>
      <w:proofErr w:type="spellStart"/>
      <w:r w:rsidRPr="00C7521F">
        <w:rPr>
          <w:rFonts w:eastAsia="Arial"/>
          <w:sz w:val="28"/>
          <w:szCs w:val="28"/>
        </w:rPr>
        <w:t>Зф</w:t>
      </w:r>
      <w:proofErr w:type="spellEnd"/>
      <w:r w:rsidRPr="00C7521F">
        <w:rPr>
          <w:rFonts w:eastAsia="Arial"/>
          <w:sz w:val="28"/>
          <w:szCs w:val="28"/>
        </w:rPr>
        <w:t xml:space="preserve"> – фактическое значение индикатора (показателя) программы</w:t>
      </w:r>
      <w:r>
        <w:rPr>
          <w:rFonts w:eastAsia="Arial"/>
          <w:sz w:val="28"/>
          <w:szCs w:val="28"/>
        </w:rPr>
        <w:t>;</w:t>
      </w:r>
    </w:p>
    <w:p w:rsidR="00752D1A" w:rsidRPr="00C7521F" w:rsidRDefault="00752D1A" w:rsidP="00752D1A">
      <w:pPr>
        <w:ind w:firstLine="709"/>
        <w:jc w:val="both"/>
        <w:rPr>
          <w:rFonts w:eastAsia="Arial"/>
          <w:sz w:val="28"/>
          <w:szCs w:val="28"/>
        </w:rPr>
      </w:pPr>
      <w:proofErr w:type="spellStart"/>
      <w:r w:rsidRPr="00C7521F">
        <w:rPr>
          <w:rFonts w:eastAsia="Arial"/>
          <w:sz w:val="28"/>
          <w:szCs w:val="28"/>
        </w:rPr>
        <w:t>Зп</w:t>
      </w:r>
      <w:proofErr w:type="spellEnd"/>
      <w:r w:rsidRPr="00C7521F">
        <w:rPr>
          <w:rFonts w:eastAsia="Arial"/>
          <w:sz w:val="28"/>
          <w:szCs w:val="28"/>
        </w:rPr>
        <w:t xml:space="preserve"> – плановое значение индикатора (показателя) программы (для индикаторов (показателей), желаемой тенденцией развития которых является рост значений) </w:t>
      </w:r>
    </w:p>
    <w:p w:rsidR="00752D1A" w:rsidRPr="00C7521F" w:rsidRDefault="00752D1A" w:rsidP="00752D1A">
      <w:pPr>
        <w:ind w:firstLine="709"/>
        <w:jc w:val="both"/>
        <w:rPr>
          <w:rFonts w:eastAsia="Arial"/>
          <w:sz w:val="28"/>
          <w:szCs w:val="28"/>
        </w:rPr>
      </w:pPr>
      <w:r w:rsidRPr="00C7521F">
        <w:rPr>
          <w:rFonts w:eastAsia="Arial"/>
          <w:sz w:val="28"/>
          <w:szCs w:val="28"/>
        </w:rPr>
        <w:t>или</w:t>
      </w:r>
    </w:p>
    <w:p w:rsidR="00752D1A" w:rsidRPr="00C7521F" w:rsidRDefault="00752D1A" w:rsidP="00752D1A">
      <w:pPr>
        <w:ind w:firstLine="709"/>
        <w:jc w:val="both"/>
        <w:rPr>
          <w:rFonts w:eastAsia="Arial"/>
          <w:sz w:val="28"/>
          <w:szCs w:val="28"/>
        </w:rPr>
      </w:pPr>
      <w:proofErr w:type="spellStart"/>
      <w:r w:rsidRPr="00C7521F">
        <w:rPr>
          <w:rFonts w:eastAsia="Arial"/>
          <w:sz w:val="28"/>
          <w:szCs w:val="28"/>
        </w:rPr>
        <w:t>Сд</w:t>
      </w:r>
      <w:proofErr w:type="spellEnd"/>
      <w:r w:rsidRPr="00C7521F">
        <w:rPr>
          <w:rFonts w:eastAsia="Arial"/>
          <w:sz w:val="28"/>
          <w:szCs w:val="28"/>
        </w:rPr>
        <w:t xml:space="preserve"> = </w:t>
      </w:r>
      <w:proofErr w:type="spellStart"/>
      <w:r w:rsidRPr="00C7521F">
        <w:rPr>
          <w:rFonts w:eastAsia="Arial"/>
          <w:sz w:val="28"/>
          <w:szCs w:val="28"/>
        </w:rPr>
        <w:t>Зп</w:t>
      </w:r>
      <w:proofErr w:type="spellEnd"/>
      <w:r w:rsidRPr="00C7521F">
        <w:rPr>
          <w:rFonts w:eastAsia="Arial"/>
          <w:sz w:val="28"/>
          <w:szCs w:val="28"/>
        </w:rPr>
        <w:t>/</w:t>
      </w:r>
      <w:proofErr w:type="spellStart"/>
      <w:r w:rsidRPr="00C7521F">
        <w:rPr>
          <w:rFonts w:eastAsia="Arial"/>
          <w:sz w:val="28"/>
          <w:szCs w:val="28"/>
        </w:rPr>
        <w:t>Зф</w:t>
      </w:r>
      <w:proofErr w:type="spellEnd"/>
      <w:r w:rsidRPr="00C7521F">
        <w:rPr>
          <w:rFonts w:eastAsia="Arial"/>
          <w:sz w:val="28"/>
          <w:szCs w:val="28"/>
        </w:rPr>
        <w:t xml:space="preserve"> (для индикаторов (показателей), желаемой тенденцией развития которых является снижение значений);</w:t>
      </w:r>
    </w:p>
    <w:p w:rsidR="00752D1A" w:rsidRPr="00C7521F" w:rsidRDefault="00752D1A" w:rsidP="00752D1A">
      <w:pPr>
        <w:tabs>
          <w:tab w:val="left" w:pos="1701"/>
        </w:tabs>
        <w:ind w:firstLine="709"/>
        <w:jc w:val="both"/>
        <w:rPr>
          <w:rFonts w:eastAsia="Arial"/>
          <w:sz w:val="28"/>
          <w:szCs w:val="28"/>
        </w:rPr>
      </w:pPr>
      <w:proofErr w:type="gramStart"/>
      <w:r w:rsidRPr="00C7521F">
        <w:rPr>
          <w:rFonts w:eastAsia="Arial"/>
          <w:sz w:val="28"/>
          <w:szCs w:val="28"/>
        </w:rPr>
        <w:t>Степени соответствия запланированному уровню затрат и эффективности использования средств  бюджета  Чердынского городского поселения программы путем сопоставления плановых и фактических объемов финансирования основных мероприятий программы, по формуле:</w:t>
      </w:r>
      <w:proofErr w:type="gramEnd"/>
    </w:p>
    <w:p w:rsidR="00752D1A" w:rsidRPr="00C7521F" w:rsidRDefault="00752D1A" w:rsidP="00752D1A">
      <w:pPr>
        <w:ind w:firstLine="709"/>
        <w:jc w:val="both"/>
        <w:rPr>
          <w:rFonts w:eastAsia="Arial"/>
          <w:sz w:val="28"/>
          <w:szCs w:val="28"/>
        </w:rPr>
      </w:pPr>
      <w:r w:rsidRPr="00C7521F">
        <w:rPr>
          <w:rFonts w:eastAsia="Arial"/>
          <w:sz w:val="28"/>
          <w:szCs w:val="28"/>
        </w:rPr>
        <w:t xml:space="preserve">Уф = </w:t>
      </w:r>
      <w:proofErr w:type="spellStart"/>
      <w:r w:rsidRPr="00C7521F">
        <w:rPr>
          <w:rFonts w:eastAsia="Arial"/>
          <w:sz w:val="28"/>
          <w:szCs w:val="28"/>
        </w:rPr>
        <w:t>Фф</w:t>
      </w:r>
      <w:proofErr w:type="spellEnd"/>
      <w:r w:rsidRPr="00C7521F">
        <w:rPr>
          <w:rFonts w:eastAsia="Arial"/>
          <w:sz w:val="28"/>
          <w:szCs w:val="28"/>
        </w:rPr>
        <w:t>/</w:t>
      </w:r>
      <w:proofErr w:type="spellStart"/>
      <w:r w:rsidRPr="00C7521F">
        <w:rPr>
          <w:rFonts w:eastAsia="Arial"/>
          <w:sz w:val="28"/>
          <w:szCs w:val="28"/>
        </w:rPr>
        <w:t>Фп</w:t>
      </w:r>
      <w:proofErr w:type="spellEnd"/>
      <w:r w:rsidRPr="00C7521F">
        <w:rPr>
          <w:rFonts w:eastAsia="Arial"/>
          <w:sz w:val="28"/>
          <w:szCs w:val="28"/>
        </w:rPr>
        <w:t>, где:</w:t>
      </w:r>
    </w:p>
    <w:p w:rsidR="00752D1A" w:rsidRPr="00C7521F" w:rsidRDefault="00752D1A" w:rsidP="00752D1A">
      <w:pPr>
        <w:ind w:firstLine="709"/>
        <w:jc w:val="both"/>
        <w:rPr>
          <w:rFonts w:eastAsia="Arial"/>
          <w:sz w:val="28"/>
          <w:szCs w:val="28"/>
        </w:rPr>
      </w:pPr>
      <w:r w:rsidRPr="00C7521F">
        <w:rPr>
          <w:rFonts w:eastAsia="Arial"/>
          <w:sz w:val="28"/>
          <w:szCs w:val="28"/>
        </w:rPr>
        <w:t>Уф – уровень финансирования реализации основных мероприятий программы</w:t>
      </w:r>
      <w:r>
        <w:rPr>
          <w:rFonts w:eastAsia="Arial"/>
          <w:sz w:val="28"/>
          <w:szCs w:val="28"/>
        </w:rPr>
        <w:t>;</w:t>
      </w:r>
    </w:p>
    <w:p w:rsidR="00752D1A" w:rsidRPr="00C7521F" w:rsidRDefault="00752D1A" w:rsidP="00752D1A">
      <w:pPr>
        <w:ind w:firstLine="709"/>
        <w:jc w:val="both"/>
        <w:rPr>
          <w:rFonts w:eastAsia="Arial"/>
          <w:sz w:val="28"/>
          <w:szCs w:val="28"/>
        </w:rPr>
      </w:pPr>
      <w:proofErr w:type="spellStart"/>
      <w:r w:rsidRPr="00C7521F">
        <w:rPr>
          <w:rFonts w:eastAsia="Arial"/>
          <w:sz w:val="28"/>
          <w:szCs w:val="28"/>
        </w:rPr>
        <w:t>Фф</w:t>
      </w:r>
      <w:proofErr w:type="spellEnd"/>
      <w:r w:rsidRPr="00C7521F">
        <w:rPr>
          <w:rFonts w:eastAsia="Arial"/>
          <w:sz w:val="28"/>
          <w:szCs w:val="28"/>
        </w:rPr>
        <w:t xml:space="preserve"> – фактический объем финансовых ресурсов, направленный на реализацию мероприятий программы</w:t>
      </w:r>
      <w:r>
        <w:rPr>
          <w:rFonts w:eastAsia="Arial"/>
          <w:sz w:val="28"/>
          <w:szCs w:val="28"/>
        </w:rPr>
        <w:t>;</w:t>
      </w:r>
    </w:p>
    <w:p w:rsidR="00752D1A" w:rsidRPr="00C7521F" w:rsidRDefault="00752D1A" w:rsidP="00752D1A">
      <w:pPr>
        <w:ind w:firstLine="709"/>
        <w:jc w:val="both"/>
        <w:rPr>
          <w:rFonts w:eastAsia="Arial"/>
          <w:sz w:val="28"/>
          <w:szCs w:val="28"/>
        </w:rPr>
      </w:pPr>
      <w:proofErr w:type="spellStart"/>
      <w:r w:rsidRPr="00C7521F">
        <w:rPr>
          <w:rFonts w:eastAsia="Arial"/>
          <w:sz w:val="28"/>
          <w:szCs w:val="28"/>
        </w:rPr>
        <w:t>Фп</w:t>
      </w:r>
      <w:proofErr w:type="spellEnd"/>
      <w:r w:rsidRPr="00C7521F">
        <w:rPr>
          <w:rFonts w:eastAsia="Arial"/>
          <w:sz w:val="28"/>
          <w:szCs w:val="28"/>
        </w:rPr>
        <w:t xml:space="preserve"> – плановый объем финансовых ресурсов на соответствующий отчетный период.</w:t>
      </w:r>
    </w:p>
    <w:p w:rsidR="00752D1A" w:rsidRPr="00C7521F" w:rsidRDefault="00752D1A" w:rsidP="00752D1A">
      <w:pPr>
        <w:ind w:firstLine="709"/>
        <w:jc w:val="both"/>
        <w:rPr>
          <w:rFonts w:eastAsia="Arial"/>
          <w:sz w:val="28"/>
          <w:szCs w:val="28"/>
        </w:rPr>
      </w:pPr>
      <w:r w:rsidRPr="00C7521F">
        <w:rPr>
          <w:rFonts w:eastAsia="Arial"/>
          <w:sz w:val="28"/>
          <w:szCs w:val="28"/>
        </w:rPr>
        <w:lastRenderedPageBreak/>
        <w:t>Эффективность реализации муниципальной  программы рассчитывается по следующей формуле:</w:t>
      </w:r>
    </w:p>
    <w:p w:rsidR="00752D1A" w:rsidRPr="00C7521F" w:rsidRDefault="00752D1A" w:rsidP="00752D1A">
      <w:pPr>
        <w:ind w:firstLine="709"/>
        <w:jc w:val="both"/>
        <w:rPr>
          <w:rFonts w:eastAsia="Arial"/>
          <w:sz w:val="28"/>
          <w:szCs w:val="28"/>
        </w:rPr>
      </w:pPr>
      <w:proofErr w:type="spellStart"/>
      <w:r w:rsidRPr="00C7521F">
        <w:rPr>
          <w:rFonts w:eastAsia="Arial"/>
          <w:sz w:val="28"/>
          <w:szCs w:val="28"/>
        </w:rPr>
        <w:t>ЭП</w:t>
      </w:r>
      <w:proofErr w:type="spellEnd"/>
      <w:r w:rsidRPr="00C7521F">
        <w:rPr>
          <w:rFonts w:eastAsia="Arial"/>
          <w:sz w:val="28"/>
          <w:szCs w:val="28"/>
        </w:rPr>
        <w:t xml:space="preserve"> = </w:t>
      </w:r>
      <w:proofErr w:type="spellStart"/>
      <w:r w:rsidRPr="00C7521F">
        <w:rPr>
          <w:rFonts w:eastAsia="Arial"/>
          <w:sz w:val="28"/>
          <w:szCs w:val="28"/>
        </w:rPr>
        <w:t>Сд</w:t>
      </w:r>
      <w:proofErr w:type="spellEnd"/>
      <w:r w:rsidRPr="00C7521F">
        <w:rPr>
          <w:rFonts w:eastAsia="Arial"/>
          <w:sz w:val="28"/>
          <w:szCs w:val="28"/>
        </w:rPr>
        <w:t xml:space="preserve"> </w:t>
      </w:r>
      <w:proofErr w:type="spellStart"/>
      <w:r w:rsidRPr="00C7521F">
        <w:rPr>
          <w:rFonts w:eastAsia="Arial"/>
          <w:sz w:val="28"/>
          <w:szCs w:val="28"/>
        </w:rPr>
        <w:t>х</w:t>
      </w:r>
      <w:proofErr w:type="spellEnd"/>
      <w:proofErr w:type="gramStart"/>
      <w:r w:rsidRPr="00C7521F">
        <w:rPr>
          <w:rFonts w:eastAsia="Arial"/>
          <w:sz w:val="28"/>
          <w:szCs w:val="28"/>
        </w:rPr>
        <w:t xml:space="preserve"> У</w:t>
      </w:r>
      <w:proofErr w:type="gramEnd"/>
      <w:r w:rsidRPr="00C7521F">
        <w:rPr>
          <w:rFonts w:eastAsia="Arial"/>
          <w:sz w:val="28"/>
          <w:szCs w:val="28"/>
        </w:rPr>
        <w:t>ф.</w:t>
      </w:r>
    </w:p>
    <w:p w:rsidR="00752D1A" w:rsidRPr="00C7521F" w:rsidRDefault="00752D1A" w:rsidP="00752D1A">
      <w:pPr>
        <w:ind w:firstLine="709"/>
        <w:jc w:val="both"/>
        <w:rPr>
          <w:rFonts w:eastAsia="Arial"/>
          <w:sz w:val="28"/>
          <w:szCs w:val="28"/>
        </w:rPr>
      </w:pPr>
      <w:r w:rsidRPr="00C7521F">
        <w:rPr>
          <w:rFonts w:eastAsia="Arial"/>
          <w:sz w:val="28"/>
          <w:szCs w:val="28"/>
        </w:rPr>
        <w:t>Реализация муниципальной программы характеризуется:</w:t>
      </w:r>
    </w:p>
    <w:p w:rsidR="00752D1A" w:rsidRPr="00C7521F" w:rsidRDefault="00752D1A" w:rsidP="00752D1A">
      <w:pPr>
        <w:ind w:firstLine="709"/>
        <w:jc w:val="both"/>
        <w:rPr>
          <w:rFonts w:eastAsia="Arial"/>
          <w:sz w:val="28"/>
          <w:szCs w:val="28"/>
        </w:rPr>
      </w:pPr>
      <w:r w:rsidRPr="00C7521F">
        <w:rPr>
          <w:rFonts w:eastAsia="Arial"/>
          <w:sz w:val="28"/>
          <w:szCs w:val="28"/>
        </w:rPr>
        <w:t>высоким уровнем эффективности;</w:t>
      </w:r>
    </w:p>
    <w:p w:rsidR="00752D1A" w:rsidRPr="00C7521F" w:rsidRDefault="00752D1A" w:rsidP="00752D1A">
      <w:pPr>
        <w:ind w:firstLine="709"/>
        <w:jc w:val="both"/>
        <w:rPr>
          <w:rFonts w:eastAsia="Arial"/>
          <w:sz w:val="28"/>
          <w:szCs w:val="28"/>
        </w:rPr>
      </w:pPr>
      <w:r w:rsidRPr="00C7521F">
        <w:rPr>
          <w:rFonts w:eastAsia="Arial"/>
          <w:sz w:val="28"/>
          <w:szCs w:val="28"/>
        </w:rPr>
        <w:t>удовлетворительным уровнем эффективности;</w:t>
      </w:r>
    </w:p>
    <w:p w:rsidR="00752D1A" w:rsidRPr="00C7521F" w:rsidRDefault="00752D1A" w:rsidP="00752D1A">
      <w:pPr>
        <w:ind w:firstLine="709"/>
        <w:jc w:val="both"/>
        <w:rPr>
          <w:rFonts w:eastAsia="Arial"/>
          <w:sz w:val="28"/>
          <w:szCs w:val="28"/>
        </w:rPr>
      </w:pPr>
      <w:r w:rsidRPr="00C7521F">
        <w:rPr>
          <w:rFonts w:eastAsia="Arial"/>
          <w:sz w:val="28"/>
          <w:szCs w:val="28"/>
        </w:rPr>
        <w:t>неудовлетворительным уровнем эффективности.</w:t>
      </w:r>
    </w:p>
    <w:p w:rsidR="00752D1A" w:rsidRPr="00C7521F" w:rsidRDefault="00752D1A" w:rsidP="00752D1A">
      <w:pPr>
        <w:ind w:firstLine="709"/>
        <w:jc w:val="both"/>
        <w:rPr>
          <w:rFonts w:eastAsia="Arial"/>
          <w:sz w:val="28"/>
          <w:szCs w:val="28"/>
        </w:rPr>
      </w:pPr>
      <w:r w:rsidRPr="00C7521F">
        <w:rPr>
          <w:rFonts w:eastAsia="Arial"/>
          <w:sz w:val="28"/>
          <w:szCs w:val="28"/>
        </w:rPr>
        <w:t>Вывод об эффективности (неэффективности) реализации муниципальной  программы определяется на основании следующих критериев:</w:t>
      </w:r>
    </w:p>
    <w:p w:rsidR="00752D1A" w:rsidRPr="00C7521F" w:rsidRDefault="00752D1A" w:rsidP="00752D1A">
      <w:pPr>
        <w:ind w:firstLine="720"/>
        <w:jc w:val="both"/>
        <w:rPr>
          <w:rFonts w:eastAsia="Arial"/>
          <w:sz w:val="28"/>
          <w:szCs w:val="28"/>
        </w:rPr>
      </w:pPr>
    </w:p>
    <w:tbl>
      <w:tblPr>
        <w:tblW w:w="0" w:type="auto"/>
        <w:tblInd w:w="60" w:type="dxa"/>
        <w:tblCellMar>
          <w:left w:w="10" w:type="dxa"/>
          <w:right w:w="10" w:type="dxa"/>
        </w:tblCellMar>
        <w:tblLook w:val="0000"/>
      </w:tblPr>
      <w:tblGrid>
        <w:gridCol w:w="7098"/>
        <w:gridCol w:w="2835"/>
      </w:tblGrid>
      <w:tr w:rsidR="00752D1A" w:rsidRPr="00C7521F" w:rsidTr="002D493F">
        <w:trPr>
          <w:trHeight w:val="360"/>
        </w:trPr>
        <w:tc>
          <w:tcPr>
            <w:tcW w:w="7098" w:type="dxa"/>
            <w:tcBorders>
              <w:top w:val="single" w:sz="7" w:space="0" w:color="836967"/>
              <w:left w:val="single" w:sz="7" w:space="0" w:color="836967"/>
              <w:bottom w:val="single" w:sz="7" w:space="0" w:color="836967"/>
              <w:right w:val="single" w:sz="7" w:space="0" w:color="836967"/>
            </w:tcBorders>
            <w:shd w:val="clear" w:color="auto" w:fill="auto"/>
            <w:tcMar>
              <w:left w:w="70" w:type="dxa"/>
              <w:right w:w="70" w:type="dxa"/>
            </w:tcMar>
            <w:vAlign w:val="center"/>
          </w:tcPr>
          <w:p w:rsidR="00752D1A" w:rsidRPr="00C7521F" w:rsidRDefault="00752D1A" w:rsidP="002D493F">
            <w:pPr>
              <w:jc w:val="both"/>
              <w:rPr>
                <w:rFonts w:eastAsia="Arial"/>
                <w:sz w:val="28"/>
                <w:szCs w:val="28"/>
              </w:rPr>
            </w:pPr>
            <w:r w:rsidRPr="00C7521F">
              <w:rPr>
                <w:rFonts w:eastAsia="Arial"/>
                <w:sz w:val="28"/>
                <w:szCs w:val="28"/>
              </w:rPr>
              <w:t>Вывод об эффективности реализации программы</w:t>
            </w:r>
          </w:p>
        </w:tc>
        <w:tc>
          <w:tcPr>
            <w:tcW w:w="2835" w:type="dxa"/>
            <w:tcBorders>
              <w:top w:val="single" w:sz="7" w:space="0" w:color="836967"/>
              <w:left w:val="single" w:sz="7" w:space="0" w:color="836967"/>
              <w:bottom w:val="single" w:sz="7" w:space="0" w:color="836967"/>
              <w:right w:val="single" w:sz="7" w:space="0" w:color="836967"/>
            </w:tcBorders>
            <w:shd w:val="clear" w:color="auto" w:fill="auto"/>
            <w:tcMar>
              <w:left w:w="70" w:type="dxa"/>
              <w:right w:w="70" w:type="dxa"/>
            </w:tcMar>
            <w:vAlign w:val="center"/>
          </w:tcPr>
          <w:p w:rsidR="00752D1A" w:rsidRPr="00C7521F" w:rsidRDefault="00752D1A" w:rsidP="002D493F">
            <w:pPr>
              <w:jc w:val="center"/>
              <w:rPr>
                <w:rFonts w:eastAsia="Arial"/>
                <w:sz w:val="28"/>
                <w:szCs w:val="28"/>
              </w:rPr>
            </w:pPr>
            <w:r w:rsidRPr="00C7521F">
              <w:rPr>
                <w:rFonts w:eastAsia="Arial"/>
                <w:sz w:val="28"/>
                <w:szCs w:val="28"/>
              </w:rPr>
              <w:t>Критерий оценки</w:t>
            </w:r>
            <w:r w:rsidRPr="00C7521F">
              <w:rPr>
                <w:rFonts w:eastAsia="Arial"/>
                <w:sz w:val="28"/>
                <w:szCs w:val="28"/>
              </w:rPr>
              <w:br/>
              <w:t>эффективности (ЭП)</w:t>
            </w:r>
          </w:p>
        </w:tc>
      </w:tr>
      <w:tr w:rsidR="00752D1A" w:rsidRPr="00C7521F" w:rsidTr="002D493F">
        <w:trPr>
          <w:trHeight w:val="360"/>
        </w:trPr>
        <w:tc>
          <w:tcPr>
            <w:tcW w:w="7098" w:type="dxa"/>
            <w:tcBorders>
              <w:top w:val="single" w:sz="7" w:space="0" w:color="836967"/>
              <w:left w:val="single" w:sz="7" w:space="0" w:color="836967"/>
              <w:bottom w:val="single" w:sz="7" w:space="0" w:color="836967"/>
              <w:right w:val="single" w:sz="7" w:space="0" w:color="836967"/>
            </w:tcBorders>
            <w:shd w:val="clear" w:color="auto" w:fill="auto"/>
            <w:tcMar>
              <w:left w:w="70" w:type="dxa"/>
              <w:right w:w="70" w:type="dxa"/>
            </w:tcMar>
          </w:tcPr>
          <w:p w:rsidR="00752D1A" w:rsidRPr="00C7521F" w:rsidRDefault="00752D1A" w:rsidP="002D493F">
            <w:pPr>
              <w:jc w:val="both"/>
              <w:rPr>
                <w:rFonts w:eastAsia="Arial"/>
                <w:sz w:val="28"/>
                <w:szCs w:val="28"/>
              </w:rPr>
            </w:pPr>
            <w:r w:rsidRPr="00C7521F">
              <w:rPr>
                <w:rFonts w:eastAsia="Arial"/>
                <w:sz w:val="28"/>
                <w:szCs w:val="28"/>
              </w:rPr>
              <w:t>Неудовлетворительный уровень эффективности</w:t>
            </w:r>
          </w:p>
        </w:tc>
        <w:tc>
          <w:tcPr>
            <w:tcW w:w="2835" w:type="dxa"/>
            <w:tcBorders>
              <w:top w:val="single" w:sz="7" w:space="0" w:color="836967"/>
              <w:left w:val="single" w:sz="7" w:space="0" w:color="836967"/>
              <w:bottom w:val="single" w:sz="7" w:space="0" w:color="836967"/>
              <w:right w:val="single" w:sz="7" w:space="0" w:color="836967"/>
            </w:tcBorders>
            <w:shd w:val="clear" w:color="auto" w:fill="auto"/>
            <w:tcMar>
              <w:left w:w="70" w:type="dxa"/>
              <w:right w:w="70" w:type="dxa"/>
            </w:tcMar>
          </w:tcPr>
          <w:p w:rsidR="00752D1A" w:rsidRPr="00C7521F" w:rsidRDefault="00752D1A" w:rsidP="002D493F">
            <w:pPr>
              <w:ind w:firstLine="720"/>
              <w:jc w:val="both"/>
              <w:rPr>
                <w:rFonts w:eastAsia="Arial"/>
                <w:sz w:val="28"/>
                <w:szCs w:val="28"/>
              </w:rPr>
            </w:pPr>
            <w:r w:rsidRPr="00C7521F">
              <w:rPr>
                <w:rFonts w:eastAsia="Arial"/>
                <w:sz w:val="28"/>
                <w:szCs w:val="28"/>
              </w:rPr>
              <w:t>менее 0,5</w:t>
            </w:r>
          </w:p>
        </w:tc>
      </w:tr>
      <w:tr w:rsidR="00752D1A" w:rsidRPr="00C7521F" w:rsidTr="002D493F">
        <w:trPr>
          <w:trHeight w:val="284"/>
        </w:trPr>
        <w:tc>
          <w:tcPr>
            <w:tcW w:w="7098" w:type="dxa"/>
            <w:tcBorders>
              <w:top w:val="single" w:sz="7" w:space="0" w:color="836967"/>
              <w:left w:val="single" w:sz="7" w:space="0" w:color="836967"/>
              <w:bottom w:val="single" w:sz="7" w:space="0" w:color="836967"/>
              <w:right w:val="single" w:sz="7" w:space="0" w:color="836967"/>
            </w:tcBorders>
            <w:shd w:val="clear" w:color="auto" w:fill="auto"/>
            <w:tcMar>
              <w:left w:w="70" w:type="dxa"/>
              <w:right w:w="70" w:type="dxa"/>
            </w:tcMar>
          </w:tcPr>
          <w:p w:rsidR="00752D1A" w:rsidRPr="00C7521F" w:rsidRDefault="00752D1A" w:rsidP="002D493F">
            <w:pPr>
              <w:jc w:val="both"/>
              <w:rPr>
                <w:rFonts w:eastAsia="Arial"/>
                <w:sz w:val="28"/>
                <w:szCs w:val="28"/>
              </w:rPr>
            </w:pPr>
            <w:r w:rsidRPr="00C7521F">
              <w:rPr>
                <w:rFonts w:eastAsia="Arial"/>
                <w:sz w:val="28"/>
                <w:szCs w:val="28"/>
              </w:rPr>
              <w:t>Удовлетворительный уровень эффективности</w:t>
            </w:r>
          </w:p>
        </w:tc>
        <w:tc>
          <w:tcPr>
            <w:tcW w:w="2835" w:type="dxa"/>
            <w:tcBorders>
              <w:top w:val="single" w:sz="7" w:space="0" w:color="836967"/>
              <w:left w:val="single" w:sz="7" w:space="0" w:color="836967"/>
              <w:bottom w:val="single" w:sz="7" w:space="0" w:color="836967"/>
              <w:right w:val="single" w:sz="7" w:space="0" w:color="836967"/>
            </w:tcBorders>
            <w:shd w:val="clear" w:color="auto" w:fill="auto"/>
            <w:tcMar>
              <w:left w:w="70" w:type="dxa"/>
              <w:right w:w="70" w:type="dxa"/>
            </w:tcMar>
          </w:tcPr>
          <w:p w:rsidR="00752D1A" w:rsidRPr="00C7521F" w:rsidRDefault="00752D1A" w:rsidP="002D493F">
            <w:pPr>
              <w:ind w:firstLine="720"/>
              <w:jc w:val="both"/>
              <w:rPr>
                <w:rFonts w:eastAsia="Arial"/>
                <w:sz w:val="28"/>
                <w:szCs w:val="28"/>
              </w:rPr>
            </w:pPr>
            <w:r w:rsidRPr="00C7521F">
              <w:rPr>
                <w:rFonts w:eastAsia="Arial"/>
                <w:sz w:val="28"/>
                <w:szCs w:val="28"/>
              </w:rPr>
              <w:t>0,5 - 0,79</w:t>
            </w:r>
          </w:p>
        </w:tc>
      </w:tr>
      <w:tr w:rsidR="00752D1A" w:rsidRPr="00C7521F" w:rsidTr="002D493F">
        <w:trPr>
          <w:trHeight w:val="404"/>
        </w:trPr>
        <w:tc>
          <w:tcPr>
            <w:tcW w:w="7098" w:type="dxa"/>
            <w:tcBorders>
              <w:top w:val="single" w:sz="7" w:space="0" w:color="836967"/>
              <w:left w:val="single" w:sz="7" w:space="0" w:color="836967"/>
              <w:bottom w:val="single" w:sz="7" w:space="0" w:color="836967"/>
              <w:right w:val="single" w:sz="7" w:space="0" w:color="836967"/>
            </w:tcBorders>
            <w:shd w:val="clear" w:color="auto" w:fill="auto"/>
            <w:tcMar>
              <w:left w:w="70" w:type="dxa"/>
              <w:right w:w="70" w:type="dxa"/>
            </w:tcMar>
          </w:tcPr>
          <w:p w:rsidR="00752D1A" w:rsidRPr="00C7521F" w:rsidRDefault="00752D1A" w:rsidP="002D493F">
            <w:pPr>
              <w:jc w:val="both"/>
              <w:rPr>
                <w:rFonts w:eastAsia="Arial"/>
                <w:sz w:val="28"/>
                <w:szCs w:val="28"/>
              </w:rPr>
            </w:pPr>
            <w:r w:rsidRPr="00C7521F">
              <w:rPr>
                <w:rFonts w:eastAsia="Arial"/>
                <w:sz w:val="28"/>
                <w:szCs w:val="28"/>
              </w:rPr>
              <w:t>Высокий уровень эффективности</w:t>
            </w:r>
          </w:p>
        </w:tc>
        <w:tc>
          <w:tcPr>
            <w:tcW w:w="2835" w:type="dxa"/>
            <w:tcBorders>
              <w:top w:val="single" w:sz="7" w:space="0" w:color="836967"/>
              <w:left w:val="single" w:sz="7" w:space="0" w:color="836967"/>
              <w:bottom w:val="single" w:sz="7" w:space="0" w:color="836967"/>
              <w:right w:val="single" w:sz="7" w:space="0" w:color="836967"/>
            </w:tcBorders>
            <w:shd w:val="clear" w:color="auto" w:fill="auto"/>
            <w:tcMar>
              <w:left w:w="70" w:type="dxa"/>
              <w:right w:w="70" w:type="dxa"/>
            </w:tcMar>
          </w:tcPr>
          <w:p w:rsidR="00752D1A" w:rsidRPr="00C7521F" w:rsidRDefault="00752D1A" w:rsidP="002D493F">
            <w:pPr>
              <w:ind w:firstLine="720"/>
              <w:jc w:val="both"/>
              <w:rPr>
                <w:rFonts w:eastAsia="Arial"/>
                <w:sz w:val="28"/>
                <w:szCs w:val="28"/>
              </w:rPr>
            </w:pPr>
            <w:r w:rsidRPr="00C7521F">
              <w:rPr>
                <w:rFonts w:eastAsia="Arial"/>
                <w:sz w:val="28"/>
                <w:szCs w:val="28"/>
              </w:rPr>
              <w:t>0,8 - 1</w:t>
            </w:r>
          </w:p>
        </w:tc>
      </w:tr>
    </w:tbl>
    <w:p w:rsidR="00752D1A" w:rsidRDefault="00752D1A" w:rsidP="00752D1A">
      <w:pPr>
        <w:jc w:val="center"/>
        <w:rPr>
          <w:sz w:val="28"/>
          <w:szCs w:val="28"/>
        </w:rPr>
      </w:pPr>
    </w:p>
    <w:p w:rsidR="00294ECE" w:rsidRDefault="00294ECE" w:rsidP="00F9719D">
      <w:pPr>
        <w:widowControl w:val="0"/>
        <w:jc w:val="center"/>
        <w:rPr>
          <w:b/>
          <w:sz w:val="28"/>
          <w:szCs w:val="28"/>
        </w:rPr>
      </w:pPr>
    </w:p>
    <w:sectPr w:rsidR="00294ECE" w:rsidSect="002B0F0E">
      <w:pgSz w:w="11906" w:h="16838"/>
      <w:pgMar w:top="567" w:right="566" w:bottom="993"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A016E59"/>
    <w:multiLevelType w:val="hybridMultilevel"/>
    <w:tmpl w:val="52BA2ED6"/>
    <w:lvl w:ilvl="0" w:tplc="284C72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FA84267"/>
    <w:multiLevelType w:val="hybridMultilevel"/>
    <w:tmpl w:val="4328AB4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149A0EFF"/>
    <w:multiLevelType w:val="hybridMultilevel"/>
    <w:tmpl w:val="DA72D7F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17A00BC6"/>
    <w:multiLevelType w:val="hybridMultilevel"/>
    <w:tmpl w:val="95A21022"/>
    <w:lvl w:ilvl="0" w:tplc="284C72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8B03CCC"/>
    <w:multiLevelType w:val="hybridMultilevel"/>
    <w:tmpl w:val="323C76E4"/>
    <w:lvl w:ilvl="0" w:tplc="284C72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AB65D1F"/>
    <w:multiLevelType w:val="hybridMultilevel"/>
    <w:tmpl w:val="8CF06B1E"/>
    <w:lvl w:ilvl="0" w:tplc="284C72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60A10E6"/>
    <w:multiLevelType w:val="hybridMultilevel"/>
    <w:tmpl w:val="D110D3AA"/>
    <w:lvl w:ilvl="0" w:tplc="284C72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9056308"/>
    <w:multiLevelType w:val="hybridMultilevel"/>
    <w:tmpl w:val="01149414"/>
    <w:lvl w:ilvl="0" w:tplc="284C72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41B1AA5"/>
    <w:multiLevelType w:val="hybridMultilevel"/>
    <w:tmpl w:val="D2DE0C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4846838"/>
    <w:multiLevelType w:val="hybridMultilevel"/>
    <w:tmpl w:val="F3687962"/>
    <w:lvl w:ilvl="0" w:tplc="284C72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5BA68A9"/>
    <w:multiLevelType w:val="hybridMultilevel"/>
    <w:tmpl w:val="E18AEEEC"/>
    <w:lvl w:ilvl="0" w:tplc="284C72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C11243A"/>
    <w:multiLevelType w:val="hybridMultilevel"/>
    <w:tmpl w:val="D9507E32"/>
    <w:lvl w:ilvl="0" w:tplc="284C727E">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14">
    <w:nsid w:val="3C1812F2"/>
    <w:multiLevelType w:val="hybridMultilevel"/>
    <w:tmpl w:val="EA349530"/>
    <w:lvl w:ilvl="0" w:tplc="284C727E">
      <w:start w:val="1"/>
      <w:numFmt w:val="bullet"/>
      <w:lvlText w:val=""/>
      <w:lvlJc w:val="left"/>
      <w:pPr>
        <w:ind w:left="1434" w:hanging="360"/>
      </w:pPr>
      <w:rPr>
        <w:rFonts w:ascii="Symbol" w:hAnsi="Symbol"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15">
    <w:nsid w:val="427139FD"/>
    <w:multiLevelType w:val="hybridMultilevel"/>
    <w:tmpl w:val="D2EC5A24"/>
    <w:lvl w:ilvl="0" w:tplc="284C727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42AF72E8"/>
    <w:multiLevelType w:val="hybridMultilevel"/>
    <w:tmpl w:val="08DA0A4C"/>
    <w:lvl w:ilvl="0" w:tplc="284C72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4BC1D0E"/>
    <w:multiLevelType w:val="hybridMultilevel"/>
    <w:tmpl w:val="BFA47E48"/>
    <w:lvl w:ilvl="0" w:tplc="284C727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493417B4"/>
    <w:multiLevelType w:val="hybridMultilevel"/>
    <w:tmpl w:val="6472FA26"/>
    <w:lvl w:ilvl="0" w:tplc="284C727E">
      <w:start w:val="1"/>
      <w:numFmt w:val="bullet"/>
      <w:lvlText w:val=""/>
      <w:lvlJc w:val="left"/>
      <w:pPr>
        <w:ind w:left="1435" w:hanging="360"/>
      </w:pPr>
      <w:rPr>
        <w:rFonts w:ascii="Symbol" w:hAnsi="Symbol" w:hint="default"/>
      </w:rPr>
    </w:lvl>
    <w:lvl w:ilvl="1" w:tplc="04190003" w:tentative="1">
      <w:start w:val="1"/>
      <w:numFmt w:val="bullet"/>
      <w:lvlText w:val="o"/>
      <w:lvlJc w:val="left"/>
      <w:pPr>
        <w:ind w:left="2155" w:hanging="360"/>
      </w:pPr>
      <w:rPr>
        <w:rFonts w:ascii="Courier New" w:hAnsi="Courier New" w:cs="Courier New" w:hint="default"/>
      </w:rPr>
    </w:lvl>
    <w:lvl w:ilvl="2" w:tplc="04190005" w:tentative="1">
      <w:start w:val="1"/>
      <w:numFmt w:val="bullet"/>
      <w:lvlText w:val=""/>
      <w:lvlJc w:val="left"/>
      <w:pPr>
        <w:ind w:left="2875" w:hanging="360"/>
      </w:pPr>
      <w:rPr>
        <w:rFonts w:ascii="Wingdings" w:hAnsi="Wingdings" w:hint="default"/>
      </w:rPr>
    </w:lvl>
    <w:lvl w:ilvl="3" w:tplc="04190001" w:tentative="1">
      <w:start w:val="1"/>
      <w:numFmt w:val="bullet"/>
      <w:lvlText w:val=""/>
      <w:lvlJc w:val="left"/>
      <w:pPr>
        <w:ind w:left="3595" w:hanging="360"/>
      </w:pPr>
      <w:rPr>
        <w:rFonts w:ascii="Symbol" w:hAnsi="Symbol" w:hint="default"/>
      </w:rPr>
    </w:lvl>
    <w:lvl w:ilvl="4" w:tplc="04190003" w:tentative="1">
      <w:start w:val="1"/>
      <w:numFmt w:val="bullet"/>
      <w:lvlText w:val="o"/>
      <w:lvlJc w:val="left"/>
      <w:pPr>
        <w:ind w:left="4315" w:hanging="360"/>
      </w:pPr>
      <w:rPr>
        <w:rFonts w:ascii="Courier New" w:hAnsi="Courier New" w:cs="Courier New" w:hint="default"/>
      </w:rPr>
    </w:lvl>
    <w:lvl w:ilvl="5" w:tplc="04190005" w:tentative="1">
      <w:start w:val="1"/>
      <w:numFmt w:val="bullet"/>
      <w:lvlText w:val=""/>
      <w:lvlJc w:val="left"/>
      <w:pPr>
        <w:ind w:left="5035" w:hanging="360"/>
      </w:pPr>
      <w:rPr>
        <w:rFonts w:ascii="Wingdings" w:hAnsi="Wingdings" w:hint="default"/>
      </w:rPr>
    </w:lvl>
    <w:lvl w:ilvl="6" w:tplc="04190001" w:tentative="1">
      <w:start w:val="1"/>
      <w:numFmt w:val="bullet"/>
      <w:lvlText w:val=""/>
      <w:lvlJc w:val="left"/>
      <w:pPr>
        <w:ind w:left="5755" w:hanging="360"/>
      </w:pPr>
      <w:rPr>
        <w:rFonts w:ascii="Symbol" w:hAnsi="Symbol" w:hint="default"/>
      </w:rPr>
    </w:lvl>
    <w:lvl w:ilvl="7" w:tplc="04190003" w:tentative="1">
      <w:start w:val="1"/>
      <w:numFmt w:val="bullet"/>
      <w:lvlText w:val="o"/>
      <w:lvlJc w:val="left"/>
      <w:pPr>
        <w:ind w:left="6475" w:hanging="360"/>
      </w:pPr>
      <w:rPr>
        <w:rFonts w:ascii="Courier New" w:hAnsi="Courier New" w:cs="Courier New" w:hint="default"/>
      </w:rPr>
    </w:lvl>
    <w:lvl w:ilvl="8" w:tplc="04190005" w:tentative="1">
      <w:start w:val="1"/>
      <w:numFmt w:val="bullet"/>
      <w:lvlText w:val=""/>
      <w:lvlJc w:val="left"/>
      <w:pPr>
        <w:ind w:left="7195" w:hanging="360"/>
      </w:pPr>
      <w:rPr>
        <w:rFonts w:ascii="Wingdings" w:hAnsi="Wingdings" w:hint="default"/>
      </w:rPr>
    </w:lvl>
  </w:abstractNum>
  <w:abstractNum w:abstractNumId="19">
    <w:nsid w:val="4BC62FDF"/>
    <w:multiLevelType w:val="hybridMultilevel"/>
    <w:tmpl w:val="917CA98A"/>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20">
    <w:nsid w:val="53535094"/>
    <w:multiLevelType w:val="hybridMultilevel"/>
    <w:tmpl w:val="F32805AA"/>
    <w:lvl w:ilvl="0" w:tplc="284C72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3662CB1"/>
    <w:multiLevelType w:val="hybridMultilevel"/>
    <w:tmpl w:val="85406778"/>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2">
    <w:nsid w:val="55C8338E"/>
    <w:multiLevelType w:val="hybridMultilevel"/>
    <w:tmpl w:val="195407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E13490B"/>
    <w:multiLevelType w:val="hybridMultilevel"/>
    <w:tmpl w:val="FC9472F6"/>
    <w:lvl w:ilvl="0" w:tplc="284C72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0C76F20"/>
    <w:multiLevelType w:val="hybridMultilevel"/>
    <w:tmpl w:val="EF089F96"/>
    <w:lvl w:ilvl="0" w:tplc="284C72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0F02718"/>
    <w:multiLevelType w:val="hybridMultilevel"/>
    <w:tmpl w:val="E0360EC8"/>
    <w:lvl w:ilvl="0" w:tplc="284C727E">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26">
    <w:nsid w:val="638E068F"/>
    <w:multiLevelType w:val="hybridMultilevel"/>
    <w:tmpl w:val="883609BA"/>
    <w:lvl w:ilvl="0" w:tplc="284C72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1CE2FA8"/>
    <w:multiLevelType w:val="hybridMultilevel"/>
    <w:tmpl w:val="F59C25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1D37AB6"/>
    <w:multiLevelType w:val="hybridMultilevel"/>
    <w:tmpl w:val="B08451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58E12D8"/>
    <w:multiLevelType w:val="hybridMultilevel"/>
    <w:tmpl w:val="63E01202"/>
    <w:lvl w:ilvl="0" w:tplc="284C727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0">
    <w:nsid w:val="76351AFB"/>
    <w:multiLevelType w:val="hybridMultilevel"/>
    <w:tmpl w:val="83EEBDF8"/>
    <w:lvl w:ilvl="0" w:tplc="284C72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6C82D01"/>
    <w:multiLevelType w:val="hybridMultilevel"/>
    <w:tmpl w:val="64044584"/>
    <w:lvl w:ilvl="0" w:tplc="284C727E">
      <w:start w:val="1"/>
      <w:numFmt w:val="bullet"/>
      <w:lvlText w:val=""/>
      <w:lvlJc w:val="left"/>
      <w:pPr>
        <w:ind w:left="1434" w:hanging="360"/>
      </w:pPr>
      <w:rPr>
        <w:rFonts w:ascii="Symbol" w:hAnsi="Symbol"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32">
    <w:nsid w:val="7B7332FA"/>
    <w:multiLevelType w:val="hybridMultilevel"/>
    <w:tmpl w:val="C2D89466"/>
    <w:lvl w:ilvl="0" w:tplc="284C727E">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33">
    <w:nsid w:val="7CC02360"/>
    <w:multiLevelType w:val="hybridMultilevel"/>
    <w:tmpl w:val="9A7867E2"/>
    <w:lvl w:ilvl="0" w:tplc="284C727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1"/>
  </w:num>
  <w:num w:numId="4">
    <w:abstractNumId w:val="15"/>
  </w:num>
  <w:num w:numId="5">
    <w:abstractNumId w:val="33"/>
  </w:num>
  <w:num w:numId="6">
    <w:abstractNumId w:val="12"/>
  </w:num>
  <w:num w:numId="7">
    <w:abstractNumId w:val="3"/>
  </w:num>
  <w:num w:numId="8">
    <w:abstractNumId w:val="29"/>
  </w:num>
  <w:num w:numId="9">
    <w:abstractNumId w:val="18"/>
  </w:num>
  <w:num w:numId="10">
    <w:abstractNumId w:val="19"/>
  </w:num>
  <w:num w:numId="11">
    <w:abstractNumId w:val="13"/>
  </w:num>
  <w:num w:numId="12">
    <w:abstractNumId w:val="27"/>
  </w:num>
  <w:num w:numId="13">
    <w:abstractNumId w:val="26"/>
  </w:num>
  <w:num w:numId="14">
    <w:abstractNumId w:val="23"/>
  </w:num>
  <w:num w:numId="15">
    <w:abstractNumId w:val="8"/>
  </w:num>
  <w:num w:numId="16">
    <w:abstractNumId w:val="32"/>
  </w:num>
  <w:num w:numId="17">
    <w:abstractNumId w:val="7"/>
  </w:num>
  <w:num w:numId="18">
    <w:abstractNumId w:val="17"/>
  </w:num>
  <w:num w:numId="19">
    <w:abstractNumId w:val="28"/>
  </w:num>
  <w:num w:numId="20">
    <w:abstractNumId w:val="16"/>
  </w:num>
  <w:num w:numId="21">
    <w:abstractNumId w:val="30"/>
  </w:num>
  <w:num w:numId="22">
    <w:abstractNumId w:val="11"/>
  </w:num>
  <w:num w:numId="23">
    <w:abstractNumId w:val="5"/>
  </w:num>
  <w:num w:numId="24">
    <w:abstractNumId w:val="25"/>
  </w:num>
  <w:num w:numId="25">
    <w:abstractNumId w:val="24"/>
  </w:num>
  <w:num w:numId="26">
    <w:abstractNumId w:val="6"/>
  </w:num>
  <w:num w:numId="27">
    <w:abstractNumId w:val="14"/>
  </w:num>
  <w:num w:numId="28">
    <w:abstractNumId w:val="31"/>
  </w:num>
  <w:num w:numId="29">
    <w:abstractNumId w:val="9"/>
  </w:num>
  <w:num w:numId="30">
    <w:abstractNumId w:val="20"/>
  </w:num>
  <w:num w:numId="31">
    <w:abstractNumId w:val="2"/>
  </w:num>
  <w:num w:numId="32">
    <w:abstractNumId w:val="4"/>
  </w:num>
  <w:num w:numId="33">
    <w:abstractNumId w:val="22"/>
  </w:num>
  <w:num w:numId="3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20"/>
  <w:drawingGridVerticalSpacing w:val="0"/>
  <w:displayHorizontalDrawingGridEvery w:val="0"/>
  <w:displayVerticalDrawingGridEvery w:val="0"/>
  <w:noPunctuationKerning/>
  <w:characterSpacingControl w:val="doNotCompress"/>
  <w:compat/>
  <w:rsids>
    <w:rsidRoot w:val="005F1D73"/>
    <w:rsid w:val="000536A8"/>
    <w:rsid w:val="00074BC4"/>
    <w:rsid w:val="000751FE"/>
    <w:rsid w:val="000846BE"/>
    <w:rsid w:val="000E7C47"/>
    <w:rsid w:val="001A5C3E"/>
    <w:rsid w:val="001E3E67"/>
    <w:rsid w:val="001F141B"/>
    <w:rsid w:val="001F4E0A"/>
    <w:rsid w:val="0022252E"/>
    <w:rsid w:val="00252F01"/>
    <w:rsid w:val="00262CBA"/>
    <w:rsid w:val="00264F65"/>
    <w:rsid w:val="00265113"/>
    <w:rsid w:val="00280B05"/>
    <w:rsid w:val="00294ECE"/>
    <w:rsid w:val="002B0F0E"/>
    <w:rsid w:val="002C11D4"/>
    <w:rsid w:val="002D493F"/>
    <w:rsid w:val="002F78EE"/>
    <w:rsid w:val="00332179"/>
    <w:rsid w:val="00344909"/>
    <w:rsid w:val="00377D95"/>
    <w:rsid w:val="003C44ED"/>
    <w:rsid w:val="00454D83"/>
    <w:rsid w:val="005104DA"/>
    <w:rsid w:val="005F1D73"/>
    <w:rsid w:val="0060783B"/>
    <w:rsid w:val="006A1CE7"/>
    <w:rsid w:val="006A3E2C"/>
    <w:rsid w:val="006C193A"/>
    <w:rsid w:val="006E7CD6"/>
    <w:rsid w:val="006F2845"/>
    <w:rsid w:val="00703F72"/>
    <w:rsid w:val="0073341A"/>
    <w:rsid w:val="00752D1A"/>
    <w:rsid w:val="007C337A"/>
    <w:rsid w:val="007E61A9"/>
    <w:rsid w:val="00826D62"/>
    <w:rsid w:val="008B54F0"/>
    <w:rsid w:val="008D61E7"/>
    <w:rsid w:val="008F5183"/>
    <w:rsid w:val="00926E29"/>
    <w:rsid w:val="00944D83"/>
    <w:rsid w:val="00994356"/>
    <w:rsid w:val="009C3DAD"/>
    <w:rsid w:val="009E4E5A"/>
    <w:rsid w:val="00A00196"/>
    <w:rsid w:val="00A05EDE"/>
    <w:rsid w:val="00A53812"/>
    <w:rsid w:val="00AA61A6"/>
    <w:rsid w:val="00AC00A9"/>
    <w:rsid w:val="00AC7B4A"/>
    <w:rsid w:val="00B701C8"/>
    <w:rsid w:val="00B71456"/>
    <w:rsid w:val="00B93AF6"/>
    <w:rsid w:val="00BB705F"/>
    <w:rsid w:val="00BE14DC"/>
    <w:rsid w:val="00C42555"/>
    <w:rsid w:val="00C56322"/>
    <w:rsid w:val="00D31DBE"/>
    <w:rsid w:val="00D45336"/>
    <w:rsid w:val="00D50E57"/>
    <w:rsid w:val="00DF2825"/>
    <w:rsid w:val="00E50A60"/>
    <w:rsid w:val="00EF5548"/>
    <w:rsid w:val="00F00DE6"/>
    <w:rsid w:val="00F12182"/>
    <w:rsid w:val="00F20D04"/>
    <w:rsid w:val="00F94E75"/>
    <w:rsid w:val="00F9719D"/>
    <w:rsid w:val="00FB0C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14DC"/>
    <w:pPr>
      <w:suppressAutoHyphens/>
    </w:pPr>
    <w:rPr>
      <w:sz w:val="24"/>
      <w:szCs w:val="24"/>
      <w:lang w:eastAsia="ar-SA"/>
    </w:rPr>
  </w:style>
  <w:style w:type="paragraph" w:styleId="1">
    <w:name w:val="heading 1"/>
    <w:basedOn w:val="a"/>
    <w:next w:val="a"/>
    <w:qFormat/>
    <w:rsid w:val="00BE14DC"/>
    <w:pPr>
      <w:keepNext/>
      <w:tabs>
        <w:tab w:val="num" w:pos="432"/>
      </w:tabs>
      <w:ind w:left="432" w:hanging="432"/>
      <w:outlineLvl w:val="0"/>
    </w:pPr>
    <w:rPr>
      <w:spacing w:val="3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BE14DC"/>
  </w:style>
  <w:style w:type="character" w:customStyle="1" w:styleId="WW-Absatz-Standardschriftart">
    <w:name w:val="WW-Absatz-Standardschriftart"/>
    <w:rsid w:val="00BE14DC"/>
  </w:style>
  <w:style w:type="character" w:customStyle="1" w:styleId="WW-Absatz-Standardschriftart1">
    <w:name w:val="WW-Absatz-Standardschriftart1"/>
    <w:rsid w:val="00BE14DC"/>
  </w:style>
  <w:style w:type="character" w:customStyle="1" w:styleId="WW-Absatz-Standardschriftart11">
    <w:name w:val="WW-Absatz-Standardschriftart11"/>
    <w:rsid w:val="00BE14DC"/>
  </w:style>
  <w:style w:type="character" w:customStyle="1" w:styleId="WW-Absatz-Standardschriftart111">
    <w:name w:val="WW-Absatz-Standardschriftart111"/>
    <w:rsid w:val="00BE14DC"/>
  </w:style>
  <w:style w:type="character" w:customStyle="1" w:styleId="WW-Absatz-Standardschriftart1111">
    <w:name w:val="WW-Absatz-Standardschriftart1111"/>
    <w:rsid w:val="00BE14DC"/>
  </w:style>
  <w:style w:type="character" w:customStyle="1" w:styleId="WW-Absatz-Standardschriftart11111">
    <w:name w:val="WW-Absatz-Standardschriftart11111"/>
    <w:rsid w:val="00BE14DC"/>
  </w:style>
  <w:style w:type="character" w:customStyle="1" w:styleId="WW-Absatz-Standardschriftart111111">
    <w:name w:val="WW-Absatz-Standardschriftart111111"/>
    <w:rsid w:val="00BE14DC"/>
  </w:style>
  <w:style w:type="character" w:customStyle="1" w:styleId="WW-Absatz-Standardschriftart1111111">
    <w:name w:val="WW-Absatz-Standardschriftart1111111"/>
    <w:rsid w:val="00BE14DC"/>
  </w:style>
  <w:style w:type="character" w:customStyle="1" w:styleId="WW-Absatz-Standardschriftart11111111">
    <w:name w:val="WW-Absatz-Standardschriftart11111111"/>
    <w:rsid w:val="00BE14DC"/>
  </w:style>
  <w:style w:type="character" w:customStyle="1" w:styleId="WW-Absatz-Standardschriftart111111111">
    <w:name w:val="WW-Absatz-Standardschriftart111111111"/>
    <w:rsid w:val="00BE14DC"/>
  </w:style>
  <w:style w:type="character" w:customStyle="1" w:styleId="WW-Absatz-Standardschriftart1111111111">
    <w:name w:val="WW-Absatz-Standardschriftart1111111111"/>
    <w:rsid w:val="00BE14DC"/>
  </w:style>
  <w:style w:type="character" w:customStyle="1" w:styleId="WW-Absatz-Standardschriftart11111111111">
    <w:name w:val="WW-Absatz-Standardschriftart11111111111"/>
    <w:rsid w:val="00BE14DC"/>
  </w:style>
  <w:style w:type="character" w:customStyle="1" w:styleId="WW-Absatz-Standardschriftart111111111111">
    <w:name w:val="WW-Absatz-Standardschriftart111111111111"/>
    <w:rsid w:val="00BE14DC"/>
  </w:style>
  <w:style w:type="character" w:customStyle="1" w:styleId="WW-Absatz-Standardschriftart1111111111111">
    <w:name w:val="WW-Absatz-Standardschriftart1111111111111"/>
    <w:rsid w:val="00BE14DC"/>
  </w:style>
  <w:style w:type="character" w:customStyle="1" w:styleId="WW-Absatz-Standardschriftart11111111111111">
    <w:name w:val="WW-Absatz-Standardschriftart11111111111111"/>
    <w:rsid w:val="00BE14DC"/>
  </w:style>
  <w:style w:type="character" w:customStyle="1" w:styleId="WW-Absatz-Standardschriftart111111111111111">
    <w:name w:val="WW-Absatz-Standardschriftart111111111111111"/>
    <w:rsid w:val="00BE14DC"/>
  </w:style>
  <w:style w:type="character" w:customStyle="1" w:styleId="WW-Absatz-Standardschriftart1111111111111111">
    <w:name w:val="WW-Absatz-Standardschriftart1111111111111111"/>
    <w:rsid w:val="00BE14DC"/>
  </w:style>
  <w:style w:type="character" w:customStyle="1" w:styleId="WW-Absatz-Standardschriftart11111111111111111">
    <w:name w:val="WW-Absatz-Standardschriftart11111111111111111"/>
    <w:rsid w:val="00BE14DC"/>
  </w:style>
  <w:style w:type="character" w:customStyle="1" w:styleId="WW-Absatz-Standardschriftart111111111111111111">
    <w:name w:val="WW-Absatz-Standardschriftart111111111111111111"/>
    <w:rsid w:val="00BE14DC"/>
  </w:style>
  <w:style w:type="character" w:customStyle="1" w:styleId="WW-Absatz-Standardschriftart1111111111111111111">
    <w:name w:val="WW-Absatz-Standardschriftart1111111111111111111"/>
    <w:rsid w:val="00BE14DC"/>
  </w:style>
  <w:style w:type="character" w:customStyle="1" w:styleId="WW-Absatz-Standardschriftart11111111111111111111">
    <w:name w:val="WW-Absatz-Standardschriftart11111111111111111111"/>
    <w:rsid w:val="00BE14DC"/>
  </w:style>
  <w:style w:type="character" w:customStyle="1" w:styleId="WW-Absatz-Standardschriftart111111111111111111111">
    <w:name w:val="WW-Absatz-Standardschriftart111111111111111111111"/>
    <w:rsid w:val="00BE14DC"/>
  </w:style>
  <w:style w:type="character" w:customStyle="1" w:styleId="WW-Absatz-Standardschriftart1111111111111111111111">
    <w:name w:val="WW-Absatz-Standardschriftart1111111111111111111111"/>
    <w:rsid w:val="00BE14DC"/>
  </w:style>
  <w:style w:type="character" w:customStyle="1" w:styleId="WW-Absatz-Standardschriftart11111111111111111111111">
    <w:name w:val="WW-Absatz-Standardschriftart11111111111111111111111"/>
    <w:rsid w:val="00BE14DC"/>
  </w:style>
  <w:style w:type="character" w:customStyle="1" w:styleId="WW-Absatz-Standardschriftart111111111111111111111111">
    <w:name w:val="WW-Absatz-Standardschriftart111111111111111111111111"/>
    <w:rsid w:val="00BE14DC"/>
  </w:style>
  <w:style w:type="character" w:customStyle="1" w:styleId="WW8Num5z0">
    <w:name w:val="WW8Num5z0"/>
    <w:rsid w:val="00BE14DC"/>
    <w:rPr>
      <w:rFonts w:ascii="Symbol" w:hAnsi="Symbol"/>
    </w:rPr>
  </w:style>
  <w:style w:type="character" w:customStyle="1" w:styleId="WW8Num6z0">
    <w:name w:val="WW8Num6z0"/>
    <w:rsid w:val="00BE14DC"/>
    <w:rPr>
      <w:rFonts w:ascii="Symbol" w:hAnsi="Symbol"/>
    </w:rPr>
  </w:style>
  <w:style w:type="character" w:customStyle="1" w:styleId="WW8Num7z0">
    <w:name w:val="WW8Num7z0"/>
    <w:rsid w:val="00BE14DC"/>
    <w:rPr>
      <w:rFonts w:ascii="Symbol" w:hAnsi="Symbol"/>
    </w:rPr>
  </w:style>
  <w:style w:type="character" w:customStyle="1" w:styleId="WW8Num8z0">
    <w:name w:val="WW8Num8z0"/>
    <w:rsid w:val="00BE14DC"/>
    <w:rPr>
      <w:rFonts w:ascii="Symbol" w:hAnsi="Symbol"/>
    </w:rPr>
  </w:style>
  <w:style w:type="character" w:customStyle="1" w:styleId="WW8Num10z0">
    <w:name w:val="WW8Num10z0"/>
    <w:rsid w:val="00BE14DC"/>
    <w:rPr>
      <w:rFonts w:ascii="Symbol" w:hAnsi="Symbol"/>
    </w:rPr>
  </w:style>
  <w:style w:type="character" w:customStyle="1" w:styleId="10">
    <w:name w:val="Основной шрифт абзаца1"/>
    <w:rsid w:val="00BE14DC"/>
  </w:style>
  <w:style w:type="character" w:customStyle="1" w:styleId="a3">
    <w:name w:val="Символ нумерации"/>
    <w:rsid w:val="00BE14DC"/>
  </w:style>
  <w:style w:type="paragraph" w:customStyle="1" w:styleId="a4">
    <w:name w:val="Заголовок"/>
    <w:basedOn w:val="a"/>
    <w:next w:val="a5"/>
    <w:rsid w:val="00BE14DC"/>
    <w:pPr>
      <w:keepNext/>
      <w:spacing w:before="240" w:after="120"/>
    </w:pPr>
    <w:rPr>
      <w:rFonts w:ascii="Arial" w:eastAsia="Lucida Sans Unicode" w:hAnsi="Arial" w:cs="Tahoma"/>
      <w:sz w:val="28"/>
      <w:szCs w:val="28"/>
    </w:rPr>
  </w:style>
  <w:style w:type="paragraph" w:styleId="a5">
    <w:name w:val="Body Text"/>
    <w:basedOn w:val="a"/>
    <w:link w:val="a6"/>
    <w:rsid w:val="00BE14DC"/>
    <w:rPr>
      <w:sz w:val="28"/>
    </w:rPr>
  </w:style>
  <w:style w:type="paragraph" w:styleId="a7">
    <w:name w:val="List"/>
    <w:basedOn w:val="a5"/>
    <w:semiHidden/>
    <w:rsid w:val="00BE14DC"/>
    <w:rPr>
      <w:rFonts w:ascii="Arial" w:hAnsi="Arial" w:cs="Tahoma"/>
    </w:rPr>
  </w:style>
  <w:style w:type="paragraph" w:customStyle="1" w:styleId="11">
    <w:name w:val="Название1"/>
    <w:basedOn w:val="a"/>
    <w:rsid w:val="00BE14DC"/>
    <w:pPr>
      <w:suppressLineNumbers/>
      <w:spacing w:before="120" w:after="120"/>
    </w:pPr>
    <w:rPr>
      <w:rFonts w:ascii="Arial" w:hAnsi="Arial" w:cs="Tahoma"/>
      <w:i/>
      <w:iCs/>
      <w:sz w:val="20"/>
    </w:rPr>
  </w:style>
  <w:style w:type="paragraph" w:customStyle="1" w:styleId="12">
    <w:name w:val="Указатель1"/>
    <w:basedOn w:val="a"/>
    <w:rsid w:val="00BE14DC"/>
    <w:pPr>
      <w:suppressLineNumbers/>
    </w:pPr>
    <w:rPr>
      <w:rFonts w:ascii="Arial" w:hAnsi="Arial" w:cs="Tahoma"/>
    </w:rPr>
  </w:style>
  <w:style w:type="paragraph" w:styleId="a8">
    <w:name w:val="Body Text Indent"/>
    <w:basedOn w:val="a"/>
    <w:semiHidden/>
    <w:rsid w:val="00BE14DC"/>
    <w:pPr>
      <w:spacing w:after="120"/>
      <w:ind w:left="283"/>
    </w:pPr>
  </w:style>
  <w:style w:type="paragraph" w:customStyle="1" w:styleId="ConsPlusNormal">
    <w:name w:val="ConsPlusNormal"/>
    <w:rsid w:val="00BE14DC"/>
    <w:pPr>
      <w:widowControl w:val="0"/>
      <w:suppressAutoHyphens/>
      <w:autoSpaceDE w:val="0"/>
      <w:ind w:firstLine="720"/>
    </w:pPr>
    <w:rPr>
      <w:rFonts w:ascii="Arial" w:eastAsia="Arial" w:hAnsi="Arial" w:cs="Arial"/>
      <w:lang w:eastAsia="ar-SA"/>
    </w:rPr>
  </w:style>
  <w:style w:type="paragraph" w:customStyle="1" w:styleId="ConsPlusNonformat">
    <w:name w:val="ConsPlusNonformat"/>
    <w:rsid w:val="00BE14DC"/>
    <w:pPr>
      <w:widowControl w:val="0"/>
      <w:suppressAutoHyphens/>
      <w:autoSpaceDE w:val="0"/>
    </w:pPr>
    <w:rPr>
      <w:rFonts w:ascii="Courier New" w:eastAsia="Arial" w:hAnsi="Courier New" w:cs="Courier New"/>
      <w:lang w:eastAsia="ar-SA"/>
    </w:rPr>
  </w:style>
  <w:style w:type="paragraph" w:styleId="a9">
    <w:name w:val="Balloon Text"/>
    <w:basedOn w:val="a"/>
    <w:rsid w:val="00BE14DC"/>
    <w:rPr>
      <w:rFonts w:ascii="Tahoma" w:hAnsi="Tahoma" w:cs="Tahoma"/>
      <w:sz w:val="16"/>
      <w:szCs w:val="16"/>
    </w:rPr>
  </w:style>
  <w:style w:type="paragraph" w:customStyle="1" w:styleId="ConsPlusTitle">
    <w:name w:val="ConsPlusTitle"/>
    <w:rsid w:val="00BE14DC"/>
    <w:pPr>
      <w:widowControl w:val="0"/>
      <w:suppressAutoHyphens/>
      <w:autoSpaceDE w:val="0"/>
    </w:pPr>
    <w:rPr>
      <w:rFonts w:ascii="Arial" w:eastAsia="Arial" w:hAnsi="Arial" w:cs="Arial"/>
      <w:b/>
      <w:bCs/>
      <w:lang w:eastAsia="ar-SA"/>
    </w:rPr>
  </w:style>
  <w:style w:type="paragraph" w:customStyle="1" w:styleId="aa">
    <w:name w:val="Содержимое врезки"/>
    <w:basedOn w:val="a5"/>
    <w:rsid w:val="00BE14DC"/>
  </w:style>
  <w:style w:type="paragraph" w:customStyle="1" w:styleId="ConsPlusCell">
    <w:name w:val="ConsPlusCell"/>
    <w:rsid w:val="00332179"/>
    <w:pPr>
      <w:widowControl w:val="0"/>
      <w:autoSpaceDE w:val="0"/>
      <w:autoSpaceDN w:val="0"/>
      <w:adjustRightInd w:val="0"/>
    </w:pPr>
    <w:rPr>
      <w:rFonts w:ascii="Arial" w:hAnsi="Arial" w:cs="Arial"/>
    </w:rPr>
  </w:style>
  <w:style w:type="paragraph" w:styleId="ab">
    <w:name w:val="List Paragraph"/>
    <w:basedOn w:val="a"/>
    <w:qFormat/>
    <w:rsid w:val="00332179"/>
    <w:pPr>
      <w:suppressAutoHyphens w:val="0"/>
      <w:spacing w:after="200" w:line="276" w:lineRule="auto"/>
      <w:ind w:left="720"/>
      <w:contextualSpacing/>
    </w:pPr>
    <w:rPr>
      <w:rFonts w:ascii="Calibri" w:hAnsi="Calibri"/>
      <w:sz w:val="22"/>
      <w:szCs w:val="22"/>
      <w:lang w:eastAsia="ru-RU"/>
    </w:rPr>
  </w:style>
  <w:style w:type="character" w:styleId="ac">
    <w:name w:val="Hyperlink"/>
    <w:rsid w:val="00332179"/>
    <w:rPr>
      <w:color w:val="0000FF"/>
      <w:u w:val="single"/>
    </w:rPr>
  </w:style>
  <w:style w:type="character" w:customStyle="1" w:styleId="a6">
    <w:name w:val="Основной текст Знак"/>
    <w:basedOn w:val="a0"/>
    <w:link w:val="a5"/>
    <w:rsid w:val="00332179"/>
    <w:rPr>
      <w:sz w:val="28"/>
      <w:szCs w:val="24"/>
      <w:lang w:eastAsia="ar-SA"/>
    </w:rPr>
  </w:style>
  <w:style w:type="paragraph" w:styleId="ad">
    <w:name w:val="Normal (Web)"/>
    <w:basedOn w:val="a"/>
    <w:rsid w:val="00332179"/>
    <w:pPr>
      <w:suppressAutoHyphens w:val="0"/>
      <w:spacing w:before="100" w:beforeAutospacing="1" w:after="100" w:afterAutospacing="1"/>
    </w:pPr>
    <w:rPr>
      <w:lang w:eastAsia="ru-RU"/>
    </w:rPr>
  </w:style>
  <w:style w:type="paragraph" w:customStyle="1" w:styleId="13">
    <w:name w:val="Абзац списка1"/>
    <w:basedOn w:val="a"/>
    <w:rsid w:val="00332179"/>
    <w:pPr>
      <w:suppressAutoHyphens w:val="0"/>
      <w:spacing w:after="200" w:line="276" w:lineRule="auto"/>
      <w:ind w:left="720"/>
      <w:contextualSpacing/>
    </w:pPr>
    <w:rPr>
      <w:rFonts w:ascii="Calibri" w:eastAsia="Calibri" w:hAnsi="Calibri"/>
      <w:sz w:val="22"/>
      <w:szCs w:val="22"/>
      <w:lang w:eastAsia="ru-RU"/>
    </w:rPr>
  </w:style>
</w:styles>
</file>

<file path=word/webSettings.xml><?xml version="1.0" encoding="utf-8"?>
<w:webSettings xmlns:r="http://schemas.openxmlformats.org/officeDocument/2006/relationships" xmlns:w="http://schemas.openxmlformats.org/wordprocessingml/2006/main">
  <w:divs>
    <w:div w:id="193885804">
      <w:bodyDiv w:val="1"/>
      <w:marLeft w:val="0"/>
      <w:marRight w:val="0"/>
      <w:marTop w:val="0"/>
      <w:marBottom w:val="0"/>
      <w:divBdr>
        <w:top w:val="none" w:sz="0" w:space="0" w:color="auto"/>
        <w:left w:val="none" w:sz="0" w:space="0" w:color="auto"/>
        <w:bottom w:val="none" w:sz="0" w:space="0" w:color="auto"/>
        <w:right w:val="none" w:sz="0" w:space="0" w:color="auto"/>
      </w:divBdr>
    </w:div>
    <w:div w:id="1281841421">
      <w:bodyDiv w:val="1"/>
      <w:marLeft w:val="0"/>
      <w:marRight w:val="0"/>
      <w:marTop w:val="0"/>
      <w:marBottom w:val="0"/>
      <w:divBdr>
        <w:top w:val="none" w:sz="0" w:space="0" w:color="auto"/>
        <w:left w:val="none" w:sz="0" w:space="0" w:color="auto"/>
        <w:bottom w:val="none" w:sz="0" w:space="0" w:color="auto"/>
        <w:right w:val="none" w:sz="0" w:space="0" w:color="auto"/>
      </w:divBdr>
    </w:div>
    <w:div w:id="1397430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FC4232-4CAA-4DE6-92F6-CC08BE654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14</Pages>
  <Words>3110</Words>
  <Characters>17729</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RePack by SPecialiST</Company>
  <LinksUpToDate>false</LinksUpToDate>
  <CharactersWithSpaces>20798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Администрация г. Чердынь</dc:creator>
  <cp:lastModifiedBy>Пользователь</cp:lastModifiedBy>
  <cp:revision>18</cp:revision>
  <cp:lastPrinted>2016-12-12T12:44:00Z</cp:lastPrinted>
  <dcterms:created xsi:type="dcterms:W3CDTF">2016-12-12T09:08:00Z</dcterms:created>
  <dcterms:modified xsi:type="dcterms:W3CDTF">2016-12-12T13:01:00Z</dcterms:modified>
</cp:coreProperties>
</file>